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08" w:rsidRDefault="00D705E6">
      <w:pPr>
        <w:jc w:val="center"/>
        <w:rPr>
          <w:rFonts w:ascii="仿宋_GB2312" w:eastAsia="仿宋_GB2312"/>
          <w:b/>
          <w:sz w:val="48"/>
        </w:rPr>
      </w:pPr>
      <w:r>
        <w:rPr>
          <w:rFonts w:ascii="仿宋_GB2312" w:eastAsia="仿宋_GB2312" w:hint="eastAsia"/>
          <w:b/>
          <w:sz w:val="48"/>
        </w:rPr>
        <w:t>湖北省公安交通管理局采购询价单</w:t>
      </w:r>
    </w:p>
    <w:p w:rsidR="00F60E08" w:rsidRDefault="00D705E6">
      <w:pPr>
        <w:wordWrap w:val="0"/>
        <w:ind w:right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2024</w:t>
      </w:r>
      <w:r>
        <w:rPr>
          <w:rFonts w:ascii="仿宋_GB2312" w:eastAsia="仿宋_GB2312" w:hint="eastAsia"/>
          <w:sz w:val="28"/>
        </w:rPr>
        <w:t>年</w:t>
      </w:r>
      <w:r w:rsidR="00F95845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月</w:t>
      </w:r>
      <w:r w:rsidR="00F95845">
        <w:rPr>
          <w:rFonts w:ascii="仿宋_GB2312" w:eastAsia="仿宋_GB2312" w:hint="eastAsia"/>
          <w:sz w:val="28"/>
        </w:rPr>
        <w:t xml:space="preserve">  </w:t>
      </w:r>
      <w:r>
        <w:rPr>
          <w:rFonts w:ascii="仿宋_GB2312" w:eastAsia="仿宋_GB2312" w:hint="eastAsia"/>
          <w:sz w:val="28"/>
        </w:rPr>
        <w:t>日</w:t>
      </w:r>
    </w:p>
    <w:tbl>
      <w:tblPr>
        <w:tblW w:w="14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4253"/>
        <w:gridCol w:w="2551"/>
        <w:gridCol w:w="1701"/>
        <w:gridCol w:w="2335"/>
        <w:gridCol w:w="2672"/>
        <w:gridCol w:w="14"/>
      </w:tblGrid>
      <w:tr w:rsidR="00F60E08">
        <w:trPr>
          <w:gridAfter w:val="1"/>
          <w:wAfter w:w="14" w:type="dxa"/>
          <w:trHeight w:val="509"/>
          <w:jc w:val="center"/>
        </w:trPr>
        <w:tc>
          <w:tcPr>
            <w:tcW w:w="14935" w:type="dxa"/>
            <w:gridSpan w:val="6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采购单位：湖北省公安交通管理局</w:t>
            </w:r>
          </w:p>
        </w:tc>
      </w:tr>
      <w:tr w:rsidR="00F60E08">
        <w:trPr>
          <w:gridAfter w:val="1"/>
          <w:wAfter w:w="14" w:type="dxa"/>
          <w:jc w:val="center"/>
        </w:trPr>
        <w:tc>
          <w:tcPr>
            <w:tcW w:w="5676" w:type="dxa"/>
            <w:gridSpan w:val="2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  <w:r>
              <w:rPr>
                <w:rFonts w:ascii="仿宋_GB2312" w:eastAsia="仿宋_GB2312" w:hint="eastAsia"/>
                <w:sz w:val="28"/>
              </w:rPr>
              <w:t>杨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警官</w:t>
            </w:r>
          </w:p>
        </w:tc>
        <w:tc>
          <w:tcPr>
            <w:tcW w:w="9259" w:type="dxa"/>
            <w:gridSpan w:val="4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</w:t>
            </w:r>
            <w:r>
              <w:rPr>
                <w:rFonts w:ascii="仿宋_GB2312" w:eastAsia="仿宋_GB2312" w:hint="eastAsia"/>
                <w:sz w:val="28"/>
              </w:rPr>
              <w:t>027-67122557</w:t>
            </w:r>
          </w:p>
        </w:tc>
      </w:tr>
      <w:tr w:rsidR="00F60E08">
        <w:trPr>
          <w:gridAfter w:val="1"/>
          <w:wAfter w:w="14" w:type="dxa"/>
          <w:cantSplit/>
          <w:trHeight w:val="549"/>
          <w:jc w:val="center"/>
        </w:trPr>
        <w:tc>
          <w:tcPr>
            <w:tcW w:w="1423" w:type="dxa"/>
            <w:vMerge w:val="restart"/>
            <w:vAlign w:val="center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</w:t>
            </w:r>
          </w:p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购</w:t>
            </w:r>
          </w:p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需</w:t>
            </w:r>
          </w:p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求</w:t>
            </w:r>
          </w:p>
        </w:tc>
        <w:tc>
          <w:tcPr>
            <w:tcW w:w="4253" w:type="dxa"/>
            <w:vAlign w:val="center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商品（服务）名称</w:t>
            </w:r>
          </w:p>
        </w:tc>
        <w:tc>
          <w:tcPr>
            <w:tcW w:w="2551" w:type="dxa"/>
            <w:vAlign w:val="center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采购需求</w:t>
            </w:r>
          </w:p>
        </w:tc>
        <w:tc>
          <w:tcPr>
            <w:tcW w:w="1701" w:type="dxa"/>
            <w:vAlign w:val="center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供货地点</w:t>
            </w:r>
          </w:p>
        </w:tc>
        <w:tc>
          <w:tcPr>
            <w:tcW w:w="5007" w:type="dxa"/>
            <w:gridSpan w:val="2"/>
            <w:vAlign w:val="center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F60E08">
        <w:trPr>
          <w:gridAfter w:val="1"/>
          <w:wAfter w:w="14" w:type="dxa"/>
          <w:cantSplit/>
          <w:trHeight w:val="1945"/>
          <w:jc w:val="center"/>
        </w:trPr>
        <w:tc>
          <w:tcPr>
            <w:tcW w:w="1423" w:type="dxa"/>
            <w:vMerge/>
          </w:tcPr>
          <w:p w:rsidR="00F60E08" w:rsidRDefault="00F60E0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253" w:type="dxa"/>
            <w:vAlign w:val="center"/>
          </w:tcPr>
          <w:p w:rsidR="00F60E08" w:rsidRDefault="00D705E6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湖北省公安交通管理局指挥大厅办公场所环境治理项目</w:t>
            </w:r>
          </w:p>
        </w:tc>
        <w:tc>
          <w:tcPr>
            <w:tcW w:w="2551" w:type="dxa"/>
            <w:vAlign w:val="center"/>
          </w:tcPr>
          <w:p w:rsidR="00F60E08" w:rsidRDefault="00D705E6">
            <w:pPr>
              <w:ind w:firstLineChars="148" w:firstLine="446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详见附件</w:t>
            </w:r>
          </w:p>
        </w:tc>
        <w:tc>
          <w:tcPr>
            <w:tcW w:w="1701" w:type="dxa"/>
            <w:vAlign w:val="center"/>
          </w:tcPr>
          <w:p w:rsidR="00F60E08" w:rsidRDefault="00D705E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采购人指定地点</w:t>
            </w:r>
          </w:p>
        </w:tc>
        <w:tc>
          <w:tcPr>
            <w:tcW w:w="5007" w:type="dxa"/>
            <w:gridSpan w:val="2"/>
          </w:tcPr>
          <w:p w:rsidR="00F60E08" w:rsidRDefault="00D705E6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</w:rPr>
              <w:t>1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、请各投标供应商将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投标项目名称和投标供应商名称</w:t>
            </w:r>
            <w:r>
              <w:rPr>
                <w:rFonts w:ascii="仿宋" w:eastAsia="仿宋" w:hAnsi="仿宋" w:hint="eastAsia"/>
                <w:b/>
                <w:kern w:val="0"/>
                <w:sz w:val="24"/>
              </w:rPr>
              <w:t>标注在投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kern w:val="0"/>
                <w:sz w:val="24"/>
              </w:rPr>
              <w:t>标文件封面。</w:t>
            </w:r>
          </w:p>
          <w:p w:rsidR="00F60E08" w:rsidRDefault="00D705E6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kern w:val="0"/>
                <w:sz w:val="24"/>
                <w:u w:val="single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2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、各供应商报价不能超过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15520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元。</w:t>
            </w:r>
          </w:p>
          <w:p w:rsidR="00F60E08" w:rsidRDefault="00D705E6">
            <w:pPr>
              <w:spacing w:line="460" w:lineRule="exact"/>
              <w:contextualSpacing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u w:val="single"/>
              </w:rPr>
              <w:t>3</w:t>
            </w:r>
            <w:r>
              <w:rPr>
                <w:rFonts w:ascii="仿宋" w:eastAsia="仿宋" w:hAnsi="仿宋"/>
                <w:b/>
                <w:kern w:val="0"/>
                <w:sz w:val="24"/>
                <w:u w:val="single"/>
              </w:rPr>
              <w:t>、</w:t>
            </w:r>
            <w:r>
              <w:rPr>
                <w:rFonts w:ascii="仿宋" w:eastAsia="仿宋" w:hAnsi="仿宋" w:hint="eastAsia"/>
                <w:b/>
                <w:kern w:val="0"/>
                <w:sz w:val="24"/>
                <w:u w:val="single"/>
              </w:rPr>
              <w:t>询价单及附件均需加盖投标供应商印章，否则视为无效报价。</w:t>
            </w:r>
          </w:p>
        </w:tc>
      </w:tr>
      <w:tr w:rsidR="00F60E08">
        <w:trPr>
          <w:gridAfter w:val="1"/>
          <w:wAfter w:w="14" w:type="dxa"/>
          <w:cantSplit/>
          <w:trHeight w:val="730"/>
          <w:jc w:val="center"/>
        </w:trPr>
        <w:tc>
          <w:tcPr>
            <w:tcW w:w="1423" w:type="dxa"/>
            <w:vMerge w:val="restart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</w:t>
            </w:r>
          </w:p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回复</w:t>
            </w:r>
          </w:p>
        </w:tc>
        <w:tc>
          <w:tcPr>
            <w:tcW w:w="6804" w:type="dxa"/>
            <w:gridSpan w:val="2"/>
            <w:vMerge w:val="restart"/>
          </w:tcPr>
          <w:p w:rsidR="00F60E08" w:rsidRDefault="00F60E08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单价</w:t>
            </w:r>
          </w:p>
        </w:tc>
        <w:tc>
          <w:tcPr>
            <w:tcW w:w="5007" w:type="dxa"/>
            <w:gridSpan w:val="2"/>
          </w:tcPr>
          <w:p w:rsidR="00F60E08" w:rsidRDefault="00D705E6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总价</w:t>
            </w:r>
          </w:p>
        </w:tc>
      </w:tr>
      <w:tr w:rsidR="00F60E08">
        <w:trPr>
          <w:gridAfter w:val="1"/>
          <w:wAfter w:w="14" w:type="dxa"/>
          <w:cantSplit/>
          <w:trHeight w:val="782"/>
          <w:jc w:val="center"/>
        </w:trPr>
        <w:tc>
          <w:tcPr>
            <w:tcW w:w="1423" w:type="dxa"/>
            <w:vMerge/>
          </w:tcPr>
          <w:p w:rsidR="00F60E08" w:rsidRDefault="00F60E0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6804" w:type="dxa"/>
            <w:gridSpan w:val="2"/>
            <w:vMerge/>
          </w:tcPr>
          <w:p w:rsidR="00F60E08" w:rsidRDefault="00F60E0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:rsidR="00F60E08" w:rsidRDefault="00D705E6">
            <w:pPr>
              <w:jc w:val="center"/>
              <w:rPr>
                <w:rFonts w:ascii="仿宋_GB2312" w:eastAsia="仿宋_GB2312" w:hAnsi="仿宋_GB2312" w:cs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/</w:t>
            </w:r>
          </w:p>
        </w:tc>
        <w:tc>
          <w:tcPr>
            <w:tcW w:w="5007" w:type="dxa"/>
            <w:gridSpan w:val="2"/>
          </w:tcPr>
          <w:p w:rsidR="00F60E08" w:rsidRDefault="00F60E08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F60E08">
        <w:trPr>
          <w:trHeight w:val="77"/>
          <w:jc w:val="center"/>
        </w:trPr>
        <w:tc>
          <w:tcPr>
            <w:tcW w:w="5676" w:type="dxa"/>
            <w:gridSpan w:val="2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供应商（加盖印章）：</w:t>
            </w:r>
          </w:p>
        </w:tc>
        <w:tc>
          <w:tcPr>
            <w:tcW w:w="2551" w:type="dxa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联系人：</w:t>
            </w:r>
          </w:p>
        </w:tc>
        <w:tc>
          <w:tcPr>
            <w:tcW w:w="4036" w:type="dxa"/>
            <w:gridSpan w:val="2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 w:rsidR="00F60E08" w:rsidRDefault="00D705E6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传真：</w:t>
            </w:r>
          </w:p>
        </w:tc>
      </w:tr>
    </w:tbl>
    <w:p w:rsidR="00F60E08" w:rsidRDefault="00D705E6">
      <w:pPr>
        <w:spacing w:line="480" w:lineRule="exact"/>
        <w:rPr>
          <w:rFonts w:ascii="黑体" w:eastAsia="黑体" w:hAnsi="黑体"/>
          <w:color w:val="000000" w:themeColor="text1"/>
          <w:sz w:val="24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黑体" w:eastAsia="黑体" w:hAnsi="黑体" w:hint="eastAsia"/>
          <w:sz w:val="24"/>
        </w:rPr>
        <w:t>1</w:t>
      </w:r>
      <w:r>
        <w:rPr>
          <w:rFonts w:ascii="黑体" w:eastAsia="黑体" w:hAnsi="黑体" w:hint="eastAsia"/>
          <w:sz w:val="24"/>
        </w:rPr>
        <w:t>、投标报名截止时间：</w:t>
      </w:r>
      <w:r>
        <w:rPr>
          <w:rFonts w:ascii="黑体" w:eastAsia="黑体" w:hAnsi="黑体" w:hint="eastAsia"/>
          <w:sz w:val="24"/>
        </w:rPr>
        <w:t xml:space="preserve"> 2024</w:t>
      </w:r>
      <w:r>
        <w:rPr>
          <w:rFonts w:ascii="黑体" w:eastAsia="黑体" w:hAnsi="黑体" w:hint="eastAsia"/>
          <w:sz w:val="24"/>
        </w:rPr>
        <w:t>年</w:t>
      </w:r>
      <w:r>
        <w:rPr>
          <w:rFonts w:ascii="黑体" w:eastAsia="黑体" w:hAnsi="黑体" w:hint="eastAsia"/>
          <w:sz w:val="24"/>
        </w:rPr>
        <w:t>4</w:t>
      </w:r>
      <w:r>
        <w:rPr>
          <w:rFonts w:ascii="黑体" w:eastAsia="黑体" w:hAnsi="黑体" w:hint="eastAsia"/>
          <w:color w:val="000000" w:themeColor="text1"/>
          <w:sz w:val="24"/>
        </w:rPr>
        <w:t>月</w:t>
      </w:r>
      <w:r>
        <w:rPr>
          <w:rFonts w:ascii="黑体" w:eastAsia="黑体" w:hAnsi="黑体" w:hint="eastAsia"/>
          <w:color w:val="000000" w:themeColor="text1"/>
          <w:sz w:val="24"/>
        </w:rPr>
        <w:t>3</w:t>
      </w:r>
      <w:r>
        <w:rPr>
          <w:rFonts w:ascii="黑体" w:eastAsia="黑体" w:hAnsi="黑体" w:hint="eastAsia"/>
          <w:color w:val="000000" w:themeColor="text1"/>
          <w:sz w:val="24"/>
        </w:rPr>
        <w:t>日下午</w:t>
      </w:r>
      <w:r>
        <w:rPr>
          <w:rFonts w:ascii="黑体" w:eastAsia="黑体" w:hAnsi="黑体" w:hint="eastAsia"/>
          <w:color w:val="000000" w:themeColor="text1"/>
          <w:sz w:val="24"/>
        </w:rPr>
        <w:t>16</w:t>
      </w:r>
      <w:r>
        <w:rPr>
          <w:rFonts w:ascii="黑体" w:eastAsia="黑体" w:hAnsi="黑体" w:hint="eastAsia"/>
          <w:color w:val="000000" w:themeColor="text1"/>
          <w:sz w:val="24"/>
        </w:rPr>
        <w:t>时。</w:t>
      </w:r>
    </w:p>
    <w:p w:rsidR="00F60E08" w:rsidRDefault="00D705E6">
      <w:pPr>
        <w:spacing w:line="480" w:lineRule="exact"/>
        <w:ind w:firstLineChars="200" w:firstLine="480"/>
        <w:rPr>
          <w:rFonts w:asciiTheme="majorEastAsia" w:eastAsiaTheme="majorEastAsia" w:hAnsiTheme="majorEastAsia" w:cstheme="majorEastAsia"/>
          <w:b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24"/>
        </w:rPr>
        <w:t>2</w:t>
      </w:r>
      <w:r>
        <w:rPr>
          <w:rFonts w:ascii="黑体" w:eastAsia="黑体" w:hAnsi="黑体" w:hint="eastAsia"/>
          <w:color w:val="000000" w:themeColor="text1"/>
          <w:sz w:val="24"/>
        </w:rPr>
        <w:t>、请投标供应商于</w:t>
      </w:r>
      <w:r>
        <w:rPr>
          <w:rFonts w:ascii="黑体" w:eastAsia="黑体" w:hAnsi="黑体" w:hint="eastAsia"/>
          <w:color w:val="000000" w:themeColor="text1"/>
          <w:sz w:val="24"/>
        </w:rPr>
        <w:t>2024</w:t>
      </w:r>
      <w:r>
        <w:rPr>
          <w:rFonts w:ascii="黑体" w:eastAsia="黑体" w:hAnsi="黑体" w:hint="eastAsia"/>
          <w:color w:val="000000" w:themeColor="text1"/>
          <w:sz w:val="24"/>
        </w:rPr>
        <w:t>年</w:t>
      </w:r>
      <w:r>
        <w:rPr>
          <w:rFonts w:ascii="黑体" w:eastAsia="黑体" w:hAnsi="黑体" w:hint="eastAsia"/>
          <w:color w:val="000000" w:themeColor="text1"/>
          <w:sz w:val="24"/>
        </w:rPr>
        <w:t>4</w:t>
      </w:r>
      <w:r>
        <w:rPr>
          <w:rFonts w:ascii="黑体" w:eastAsia="黑体" w:hAnsi="黑体" w:hint="eastAsia"/>
          <w:color w:val="000000" w:themeColor="text1"/>
          <w:sz w:val="24"/>
        </w:rPr>
        <w:t>月</w:t>
      </w:r>
      <w:r>
        <w:rPr>
          <w:rFonts w:ascii="黑体" w:eastAsia="黑体" w:hAnsi="黑体" w:hint="eastAsia"/>
          <w:color w:val="000000" w:themeColor="text1"/>
          <w:sz w:val="24"/>
        </w:rPr>
        <w:t>3</w:t>
      </w:r>
      <w:r>
        <w:rPr>
          <w:rFonts w:ascii="黑体" w:eastAsia="黑体" w:hAnsi="黑体" w:hint="eastAsia"/>
          <w:color w:val="000000" w:themeColor="text1"/>
          <w:sz w:val="24"/>
        </w:rPr>
        <w:t>日下午</w:t>
      </w:r>
      <w:r>
        <w:rPr>
          <w:rFonts w:ascii="黑体" w:eastAsia="黑体" w:hAnsi="黑体" w:hint="eastAsia"/>
          <w:color w:val="000000" w:themeColor="text1"/>
          <w:sz w:val="24"/>
        </w:rPr>
        <w:t>16</w:t>
      </w:r>
      <w:r>
        <w:rPr>
          <w:rFonts w:ascii="黑体" w:eastAsia="黑体" w:hAnsi="黑体" w:hint="eastAsia"/>
          <w:sz w:val="24"/>
        </w:rPr>
        <w:t>点前将投标文件密封送至湖北省</w:t>
      </w:r>
      <w:proofErr w:type="gramStart"/>
      <w:r>
        <w:rPr>
          <w:rFonts w:ascii="黑体" w:eastAsia="黑体" w:hAnsi="黑体" w:hint="eastAsia"/>
          <w:sz w:val="24"/>
        </w:rPr>
        <w:t>公安公安</w:t>
      </w:r>
      <w:proofErr w:type="gramEnd"/>
      <w:r>
        <w:rPr>
          <w:rFonts w:ascii="黑体" w:eastAsia="黑体" w:hAnsi="黑体" w:hint="eastAsia"/>
          <w:sz w:val="24"/>
        </w:rPr>
        <w:t>交通管理局</w:t>
      </w:r>
      <w:r>
        <w:rPr>
          <w:rFonts w:ascii="黑体" w:eastAsia="黑体" w:hAnsi="黑体" w:hint="eastAsia"/>
          <w:sz w:val="24"/>
        </w:rPr>
        <w:t>502</w:t>
      </w:r>
      <w:r>
        <w:rPr>
          <w:rFonts w:ascii="黑体" w:eastAsia="黑体" w:hAnsi="黑体" w:hint="eastAsia"/>
          <w:sz w:val="24"/>
        </w:rPr>
        <w:t>室。</w:t>
      </w:r>
    </w:p>
    <w:sectPr w:rsidR="00F60E08" w:rsidSect="00F60E08">
      <w:headerReference w:type="default" r:id="rId6"/>
      <w:footerReference w:type="default" r:id="rId7"/>
      <w:pgSz w:w="16838" w:h="11906" w:orient="landscape"/>
      <w:pgMar w:top="1440" w:right="1800" w:bottom="1440" w:left="1800" w:header="851" w:footer="992" w:gutter="0"/>
      <w:pgNumType w:fmt="numberInDash" w:start="155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5E6" w:rsidRDefault="00D705E6" w:rsidP="00F60E08">
      <w:r>
        <w:separator/>
      </w:r>
    </w:p>
  </w:endnote>
  <w:endnote w:type="continuationSeparator" w:id="0">
    <w:p w:rsidR="00D705E6" w:rsidRDefault="00D705E6" w:rsidP="00F60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08" w:rsidRDefault="00F60E0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5E6" w:rsidRDefault="00D705E6" w:rsidP="00F60E08">
      <w:r>
        <w:separator/>
      </w:r>
    </w:p>
  </w:footnote>
  <w:footnote w:type="continuationSeparator" w:id="0">
    <w:p w:rsidR="00D705E6" w:rsidRDefault="00D705E6" w:rsidP="00F60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E08" w:rsidRDefault="00F60E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zU0ZDM4YzhmMzJmOTZhOTNlNGUxOWNiOGQ2NjYwZDQifQ=="/>
  </w:docVars>
  <w:rsids>
    <w:rsidRoot w:val="00215AF0"/>
    <w:rsid w:val="8E875EFE"/>
    <w:rsid w:val="BFABA7EE"/>
    <w:rsid w:val="CB7DD84B"/>
    <w:rsid w:val="DEBA0BDF"/>
    <w:rsid w:val="DEBD1E73"/>
    <w:rsid w:val="DEEF1FB7"/>
    <w:rsid w:val="EC5FA1FE"/>
    <w:rsid w:val="EFED2A0C"/>
    <w:rsid w:val="F7AF3486"/>
    <w:rsid w:val="FFEFC2B3"/>
    <w:rsid w:val="00004778"/>
    <w:rsid w:val="00031B77"/>
    <w:rsid w:val="00044B11"/>
    <w:rsid w:val="000546A0"/>
    <w:rsid w:val="000738E7"/>
    <w:rsid w:val="00084112"/>
    <w:rsid w:val="000956D7"/>
    <w:rsid w:val="000A3131"/>
    <w:rsid w:val="000B56FA"/>
    <w:rsid w:val="000B5DF8"/>
    <w:rsid w:val="000D2459"/>
    <w:rsid w:val="000E22EE"/>
    <w:rsid w:val="000E701F"/>
    <w:rsid w:val="000E717B"/>
    <w:rsid w:val="000F3612"/>
    <w:rsid w:val="000F39EC"/>
    <w:rsid w:val="00126DB7"/>
    <w:rsid w:val="00132973"/>
    <w:rsid w:val="00141B6B"/>
    <w:rsid w:val="001436B6"/>
    <w:rsid w:val="00144B85"/>
    <w:rsid w:val="00144F3A"/>
    <w:rsid w:val="001505F7"/>
    <w:rsid w:val="001628C1"/>
    <w:rsid w:val="0016539F"/>
    <w:rsid w:val="00172F71"/>
    <w:rsid w:val="001A3D34"/>
    <w:rsid w:val="001B03A5"/>
    <w:rsid w:val="001C3F15"/>
    <w:rsid w:val="001D564D"/>
    <w:rsid w:val="001D61B5"/>
    <w:rsid w:val="001D7631"/>
    <w:rsid w:val="001E000D"/>
    <w:rsid w:val="001F045B"/>
    <w:rsid w:val="00213C3E"/>
    <w:rsid w:val="00215AF0"/>
    <w:rsid w:val="00244144"/>
    <w:rsid w:val="002546CF"/>
    <w:rsid w:val="00260416"/>
    <w:rsid w:val="002922AE"/>
    <w:rsid w:val="00295AC1"/>
    <w:rsid w:val="002A3255"/>
    <w:rsid w:val="002A519A"/>
    <w:rsid w:val="002D3292"/>
    <w:rsid w:val="002E54D6"/>
    <w:rsid w:val="002F7AC7"/>
    <w:rsid w:val="00315DB7"/>
    <w:rsid w:val="00320618"/>
    <w:rsid w:val="00322642"/>
    <w:rsid w:val="00324015"/>
    <w:rsid w:val="0033329E"/>
    <w:rsid w:val="00353CB8"/>
    <w:rsid w:val="003835AA"/>
    <w:rsid w:val="0039352E"/>
    <w:rsid w:val="003B2909"/>
    <w:rsid w:val="003D017E"/>
    <w:rsid w:val="003E4E1F"/>
    <w:rsid w:val="003E5EE5"/>
    <w:rsid w:val="003E5FFD"/>
    <w:rsid w:val="003F26E9"/>
    <w:rsid w:val="004061D6"/>
    <w:rsid w:val="00427889"/>
    <w:rsid w:val="00440897"/>
    <w:rsid w:val="00455701"/>
    <w:rsid w:val="0046211A"/>
    <w:rsid w:val="00465EC3"/>
    <w:rsid w:val="0047074B"/>
    <w:rsid w:val="004733FF"/>
    <w:rsid w:val="00477FA6"/>
    <w:rsid w:val="00493741"/>
    <w:rsid w:val="004A1D3A"/>
    <w:rsid w:val="004A5D7A"/>
    <w:rsid w:val="004C36F8"/>
    <w:rsid w:val="004E70D0"/>
    <w:rsid w:val="004F299A"/>
    <w:rsid w:val="00515811"/>
    <w:rsid w:val="00520298"/>
    <w:rsid w:val="00531C7D"/>
    <w:rsid w:val="00561D8F"/>
    <w:rsid w:val="00566B6E"/>
    <w:rsid w:val="005B3E8D"/>
    <w:rsid w:val="005B4EB4"/>
    <w:rsid w:val="005B61D5"/>
    <w:rsid w:val="005D0756"/>
    <w:rsid w:val="005D42A9"/>
    <w:rsid w:val="005F3D8C"/>
    <w:rsid w:val="005F3FBE"/>
    <w:rsid w:val="005F69E1"/>
    <w:rsid w:val="006249D8"/>
    <w:rsid w:val="0063041B"/>
    <w:rsid w:val="00631644"/>
    <w:rsid w:val="00643232"/>
    <w:rsid w:val="00644FDA"/>
    <w:rsid w:val="006607C0"/>
    <w:rsid w:val="006637CB"/>
    <w:rsid w:val="00684512"/>
    <w:rsid w:val="006845C6"/>
    <w:rsid w:val="006A1AEB"/>
    <w:rsid w:val="006A5B29"/>
    <w:rsid w:val="006D087F"/>
    <w:rsid w:val="006E1A8B"/>
    <w:rsid w:val="0070127F"/>
    <w:rsid w:val="00713F63"/>
    <w:rsid w:val="00716DF2"/>
    <w:rsid w:val="00733328"/>
    <w:rsid w:val="0075507C"/>
    <w:rsid w:val="00763CA6"/>
    <w:rsid w:val="00766511"/>
    <w:rsid w:val="00794F72"/>
    <w:rsid w:val="007A10DE"/>
    <w:rsid w:val="007E50D0"/>
    <w:rsid w:val="007E6194"/>
    <w:rsid w:val="00801C54"/>
    <w:rsid w:val="00802F82"/>
    <w:rsid w:val="00826ECD"/>
    <w:rsid w:val="00831FD0"/>
    <w:rsid w:val="00883656"/>
    <w:rsid w:val="008A0CC9"/>
    <w:rsid w:val="008B15E8"/>
    <w:rsid w:val="008C0D9E"/>
    <w:rsid w:val="008C3B84"/>
    <w:rsid w:val="009004F7"/>
    <w:rsid w:val="0090117E"/>
    <w:rsid w:val="009021F0"/>
    <w:rsid w:val="009042F7"/>
    <w:rsid w:val="0090718A"/>
    <w:rsid w:val="00912964"/>
    <w:rsid w:val="0094663D"/>
    <w:rsid w:val="00946C49"/>
    <w:rsid w:val="00961607"/>
    <w:rsid w:val="00976147"/>
    <w:rsid w:val="00983D39"/>
    <w:rsid w:val="009B4053"/>
    <w:rsid w:val="009C5DE8"/>
    <w:rsid w:val="009D6342"/>
    <w:rsid w:val="009E12FA"/>
    <w:rsid w:val="009F144E"/>
    <w:rsid w:val="00A27876"/>
    <w:rsid w:val="00A55162"/>
    <w:rsid w:val="00A726FE"/>
    <w:rsid w:val="00A77C12"/>
    <w:rsid w:val="00A80F54"/>
    <w:rsid w:val="00A9325B"/>
    <w:rsid w:val="00AE13A8"/>
    <w:rsid w:val="00AE2555"/>
    <w:rsid w:val="00AE48D3"/>
    <w:rsid w:val="00AF0D59"/>
    <w:rsid w:val="00AF432E"/>
    <w:rsid w:val="00AF73A7"/>
    <w:rsid w:val="00AF74E2"/>
    <w:rsid w:val="00B05CAC"/>
    <w:rsid w:val="00B10651"/>
    <w:rsid w:val="00B158E3"/>
    <w:rsid w:val="00B2198D"/>
    <w:rsid w:val="00B46102"/>
    <w:rsid w:val="00B531D8"/>
    <w:rsid w:val="00B54EF2"/>
    <w:rsid w:val="00B566F6"/>
    <w:rsid w:val="00B843F8"/>
    <w:rsid w:val="00B95C17"/>
    <w:rsid w:val="00BA78BF"/>
    <w:rsid w:val="00BB3B5A"/>
    <w:rsid w:val="00BE3308"/>
    <w:rsid w:val="00BF3952"/>
    <w:rsid w:val="00C10DDF"/>
    <w:rsid w:val="00C261E6"/>
    <w:rsid w:val="00C75643"/>
    <w:rsid w:val="00C91E76"/>
    <w:rsid w:val="00C95884"/>
    <w:rsid w:val="00CD329D"/>
    <w:rsid w:val="00CF1449"/>
    <w:rsid w:val="00D05A5C"/>
    <w:rsid w:val="00D110B7"/>
    <w:rsid w:val="00D21FB6"/>
    <w:rsid w:val="00D448C3"/>
    <w:rsid w:val="00D47B55"/>
    <w:rsid w:val="00D5230F"/>
    <w:rsid w:val="00D62100"/>
    <w:rsid w:val="00D705E6"/>
    <w:rsid w:val="00D743A5"/>
    <w:rsid w:val="00D826CF"/>
    <w:rsid w:val="00D935B8"/>
    <w:rsid w:val="00DA10EC"/>
    <w:rsid w:val="00DD3533"/>
    <w:rsid w:val="00DD61F3"/>
    <w:rsid w:val="00DF659F"/>
    <w:rsid w:val="00DF6C4D"/>
    <w:rsid w:val="00E0724A"/>
    <w:rsid w:val="00E13420"/>
    <w:rsid w:val="00E17942"/>
    <w:rsid w:val="00E43C82"/>
    <w:rsid w:val="00E47C89"/>
    <w:rsid w:val="00E53B79"/>
    <w:rsid w:val="00E54AC9"/>
    <w:rsid w:val="00E67D82"/>
    <w:rsid w:val="00E73197"/>
    <w:rsid w:val="00E81898"/>
    <w:rsid w:val="00E8224C"/>
    <w:rsid w:val="00E94B79"/>
    <w:rsid w:val="00EC2696"/>
    <w:rsid w:val="00EC4E06"/>
    <w:rsid w:val="00ED61F0"/>
    <w:rsid w:val="00F13142"/>
    <w:rsid w:val="00F43286"/>
    <w:rsid w:val="00F5222C"/>
    <w:rsid w:val="00F60E08"/>
    <w:rsid w:val="00F836AD"/>
    <w:rsid w:val="00F95845"/>
    <w:rsid w:val="00FA1905"/>
    <w:rsid w:val="00FA72FB"/>
    <w:rsid w:val="00FD0489"/>
    <w:rsid w:val="00FF6433"/>
    <w:rsid w:val="019222D2"/>
    <w:rsid w:val="054B5DF1"/>
    <w:rsid w:val="07E92C84"/>
    <w:rsid w:val="09BC6D64"/>
    <w:rsid w:val="0E2C27E6"/>
    <w:rsid w:val="0F1638C7"/>
    <w:rsid w:val="10B83D1C"/>
    <w:rsid w:val="112F77D5"/>
    <w:rsid w:val="11334F4B"/>
    <w:rsid w:val="15742D3E"/>
    <w:rsid w:val="1AC27262"/>
    <w:rsid w:val="1C4E0048"/>
    <w:rsid w:val="1D1C3CD0"/>
    <w:rsid w:val="20CA66F5"/>
    <w:rsid w:val="23544C6F"/>
    <w:rsid w:val="2FFAE694"/>
    <w:rsid w:val="30C30786"/>
    <w:rsid w:val="320B4C13"/>
    <w:rsid w:val="36FC0777"/>
    <w:rsid w:val="3CC90ACE"/>
    <w:rsid w:val="3E100F08"/>
    <w:rsid w:val="3E26622E"/>
    <w:rsid w:val="3FDC90D5"/>
    <w:rsid w:val="40E16B2A"/>
    <w:rsid w:val="415C6639"/>
    <w:rsid w:val="45BA6A71"/>
    <w:rsid w:val="4732025B"/>
    <w:rsid w:val="4CCC55E8"/>
    <w:rsid w:val="57FF71A0"/>
    <w:rsid w:val="596A6CE9"/>
    <w:rsid w:val="5BE73CC2"/>
    <w:rsid w:val="5BEF8B2E"/>
    <w:rsid w:val="5C3708DE"/>
    <w:rsid w:val="5C7E16B7"/>
    <w:rsid w:val="5D843AD7"/>
    <w:rsid w:val="5DF43423"/>
    <w:rsid w:val="5EFB39F1"/>
    <w:rsid w:val="5F8A3AD1"/>
    <w:rsid w:val="62387352"/>
    <w:rsid w:val="67B301B0"/>
    <w:rsid w:val="6B2348A8"/>
    <w:rsid w:val="6D295D51"/>
    <w:rsid w:val="75ED325E"/>
    <w:rsid w:val="7A3E4FF1"/>
    <w:rsid w:val="7A497BE9"/>
    <w:rsid w:val="7E40781C"/>
    <w:rsid w:val="7FEB4F7A"/>
    <w:rsid w:val="7FFB9F36"/>
    <w:rsid w:val="7FFFB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60E08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nhideWhenUsed/>
    <w:qFormat/>
    <w:rsid w:val="00F60E08"/>
    <w:pPr>
      <w:keepNext/>
      <w:keepLines/>
      <w:spacing w:line="416" w:lineRule="auto"/>
      <w:jc w:val="left"/>
      <w:outlineLvl w:val="2"/>
    </w:pPr>
    <w:rPr>
      <w:rFonts w:asciiTheme="minorHAnsi" w:eastAsiaTheme="minorEastAsia" w:hAnsiTheme="minorHAnsi" w:cstheme="minorBidi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F60E08"/>
    <w:rPr>
      <w:sz w:val="18"/>
      <w:szCs w:val="18"/>
    </w:rPr>
  </w:style>
  <w:style w:type="paragraph" w:styleId="a4">
    <w:name w:val="footer"/>
    <w:basedOn w:val="a"/>
    <w:link w:val="Char0"/>
    <w:autoRedefine/>
    <w:unhideWhenUsed/>
    <w:qFormat/>
    <w:rsid w:val="00F60E08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nhideWhenUsed/>
    <w:qFormat/>
    <w:rsid w:val="00F60E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F60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F60E08"/>
  </w:style>
  <w:style w:type="character" w:customStyle="1" w:styleId="Char1">
    <w:name w:val="页眉 Char"/>
    <w:basedOn w:val="a0"/>
    <w:link w:val="a5"/>
    <w:autoRedefine/>
    <w:uiPriority w:val="99"/>
    <w:semiHidden/>
    <w:qFormat/>
    <w:rsid w:val="00F60E08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semiHidden/>
    <w:qFormat/>
    <w:rsid w:val="00F60E08"/>
    <w:rPr>
      <w:sz w:val="18"/>
      <w:szCs w:val="18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sid w:val="00F60E08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autoRedefine/>
    <w:qFormat/>
    <w:rsid w:val="00F60E08"/>
    <w:rPr>
      <w:b/>
      <w:bCs/>
      <w:sz w:val="24"/>
      <w:szCs w:val="32"/>
    </w:rPr>
  </w:style>
  <w:style w:type="paragraph" w:customStyle="1" w:styleId="p15">
    <w:name w:val="p15"/>
    <w:basedOn w:val="a"/>
    <w:autoRedefine/>
    <w:uiPriority w:val="99"/>
    <w:qFormat/>
    <w:rsid w:val="00F60E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autoRedefine/>
    <w:uiPriority w:val="34"/>
    <w:qFormat/>
    <w:rsid w:val="00F60E08"/>
    <w:pPr>
      <w:ind w:firstLineChars="200" w:firstLine="420"/>
    </w:pPr>
  </w:style>
  <w:style w:type="character" w:customStyle="1" w:styleId="font01">
    <w:name w:val="font01"/>
    <w:basedOn w:val="a0"/>
    <w:autoRedefine/>
    <w:qFormat/>
    <w:rsid w:val="00F60E08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autoRedefine/>
    <w:qFormat/>
    <w:rsid w:val="00F60E0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2024-01-05T10:30:00Z</cp:lastPrinted>
  <dcterms:created xsi:type="dcterms:W3CDTF">2024-03-29T01:15:00Z</dcterms:created>
  <dcterms:modified xsi:type="dcterms:W3CDTF">2024-03-29T01:15:00Z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DC5CEC0A84C34BE88436AE3960D0E2AB_13</vt:lpwstr>
  </property>
</Properties>
</file>