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Times New Roman" w:hAnsi="Times New Roman" w:eastAsia="黑体"/>
          <w:color w:val="000000" w:themeColor="text1"/>
          <w:sz w:val="32"/>
          <w:szCs w:val="32"/>
        </w:rPr>
      </w:pPr>
      <w:r>
        <w:rPr>
          <w:rFonts w:ascii="Times New Roman" w:hAnsi="Times New Roman" w:eastAsia="黑体"/>
          <w:color w:val="000000" w:themeColor="text1"/>
          <w:sz w:val="32"/>
          <w:szCs w:val="32"/>
        </w:rPr>
        <w:t>附件8</w:t>
      </w:r>
    </w:p>
    <w:p>
      <w:pPr>
        <w:spacing w:line="520" w:lineRule="exact"/>
        <w:jc w:val="center"/>
        <w:rPr>
          <w:rFonts w:ascii="Times New Roman" w:hAnsi="Times New Roman" w:eastAsia="黑体"/>
          <w:color w:val="000000" w:themeColor="text1"/>
          <w:sz w:val="36"/>
          <w:szCs w:val="36"/>
        </w:rPr>
      </w:pPr>
      <w:r>
        <w:rPr>
          <w:rFonts w:hint="eastAsia" w:ascii="方正小标宋_GBK" w:hAnsi="方正小标宋_GBK" w:eastAsia="方正小标宋_GBK" w:cs="方正小标宋_GBK"/>
          <w:color w:val="000000" w:themeColor="text1"/>
          <w:sz w:val="36"/>
          <w:szCs w:val="36"/>
        </w:rPr>
        <w:t>注销户口通知单（存根联）</w:t>
      </w:r>
    </w:p>
    <w:p>
      <w:pPr>
        <w:spacing w:line="400" w:lineRule="exact"/>
        <w:ind w:firstLine="6160" w:firstLineChars="2200"/>
        <w:rPr>
          <w:rFonts w:ascii="Times New Roman" w:hAnsi="Times New Roman" w:eastAsia="仿宋_GB2312"/>
          <w:color w:val="000000" w:themeColor="text1"/>
          <w:sz w:val="28"/>
          <w:szCs w:val="28"/>
          <w:u w:val="single"/>
        </w:rPr>
      </w:pPr>
      <w:r>
        <w:rPr>
          <w:rFonts w:hint="eastAsia" w:ascii="宋体" w:hAnsi="宋体"/>
          <w:color w:val="000000" w:themeColor="text1"/>
          <w:sz w:val="28"/>
        </w:rPr>
        <w:t>NO：</w:t>
      </w:r>
    </w:p>
    <w:p>
      <w:pPr>
        <w:spacing w:line="400" w:lineRule="exact"/>
        <w:rPr>
          <w:rFonts w:ascii="Times New Roman" w:hAnsi="Times New Roman" w:eastAsia="仿宋_GB2312"/>
          <w:color w:val="000000" w:themeColor="text1"/>
          <w:sz w:val="30"/>
          <w:szCs w:val="30"/>
        </w:rPr>
      </w:pPr>
      <w:r>
        <w:rPr>
          <w:rFonts w:ascii="Times New Roman" w:hAnsi="Times New Roman" w:eastAsia="仿宋_GB2312"/>
          <w:color w:val="000000" w:themeColor="text1"/>
          <w:sz w:val="30"/>
          <w:szCs w:val="30"/>
          <w:u w:val="single"/>
        </w:rPr>
        <w:t xml:space="preserve">                </w:t>
      </w:r>
      <w:r>
        <w:rPr>
          <w:rFonts w:ascii="Times New Roman" w:hAnsi="Times New Roman" w:eastAsia="仿宋_GB2312"/>
          <w:color w:val="000000" w:themeColor="text1"/>
          <w:sz w:val="30"/>
          <w:szCs w:val="30"/>
        </w:rPr>
        <w:t>：</w:t>
      </w:r>
    </w:p>
    <w:p>
      <w:pPr>
        <w:spacing w:line="400" w:lineRule="exact"/>
        <w:ind w:firstLine="600" w:firstLineChars="200"/>
        <w:rPr>
          <w:rFonts w:ascii="Times New Roman" w:hAnsi="Times New Roman" w:eastAsia="仿宋_GB2312"/>
          <w:color w:val="000000" w:themeColor="text1"/>
          <w:sz w:val="30"/>
          <w:szCs w:val="30"/>
        </w:rPr>
      </w:pPr>
      <w:r>
        <w:rPr>
          <w:rFonts w:ascii="Times New Roman" w:hAnsi="Times New Roman" w:eastAsia="仿宋_GB2312"/>
          <w:color w:val="000000" w:themeColor="text1"/>
          <w:sz w:val="30"/>
          <w:szCs w:val="30"/>
        </w:rPr>
        <w:t>经核实，</w:t>
      </w:r>
      <w:r>
        <w:rPr>
          <w:rFonts w:ascii="Times New Roman" w:hAnsi="Times New Roman" w:eastAsia="仿宋_GB2312"/>
          <w:color w:val="000000" w:themeColor="text1"/>
          <w:sz w:val="30"/>
          <w:szCs w:val="30"/>
          <w:u w:val="single"/>
        </w:rPr>
        <w:t xml:space="preserve">          </w:t>
      </w:r>
      <w:r>
        <w:rPr>
          <w:rFonts w:ascii="Times New Roman" w:hAnsi="Times New Roman" w:eastAsia="仿宋_GB2312"/>
          <w:color w:val="000000" w:themeColor="text1"/>
          <w:sz w:val="30"/>
          <w:szCs w:val="30"/>
        </w:rPr>
        <w:t>,公民身份号码</w:t>
      </w:r>
      <w:r>
        <w:rPr>
          <w:rFonts w:ascii="Times New Roman" w:hAnsi="Times New Roman" w:eastAsia="仿宋_GB2312"/>
          <w:color w:val="000000" w:themeColor="text1"/>
          <w:sz w:val="30"/>
          <w:szCs w:val="30"/>
          <w:u w:val="single"/>
        </w:rPr>
        <w:t xml:space="preserve">             </w:t>
      </w:r>
      <w:r>
        <w:rPr>
          <w:rFonts w:ascii="Times New Roman" w:hAnsi="Times New Roman" w:eastAsia="仿宋_GB2312"/>
          <w:color w:val="000000" w:themeColor="text1"/>
          <w:sz w:val="30"/>
          <w:szCs w:val="30"/>
        </w:rPr>
        <w:t xml:space="preserve"> , 因</w:t>
      </w:r>
      <w:r>
        <w:rPr>
          <w:rFonts w:hint="eastAsia" w:ascii="Times New Roman" w:hAnsi="Times New Roman" w:eastAsia="仿宋_GB2312"/>
          <w:color w:val="000000" w:themeColor="text1"/>
          <w:sz w:val="30"/>
          <w:szCs w:val="30"/>
        </w:rPr>
        <w:t>[</w:t>
      </w:r>
      <w:r>
        <w:rPr>
          <w:rFonts w:ascii="Times New Roman" w:hAnsi="Times New Roman" w:eastAsia="仿宋_GB2312"/>
          <w:color w:val="000000" w:themeColor="text1"/>
          <w:sz w:val="30"/>
          <w:szCs w:val="30"/>
        </w:rPr>
        <w:t>死亡、服现役、加入外国国籍、出国（境）定居</w:t>
      </w:r>
      <w:r>
        <w:rPr>
          <w:rFonts w:hint="eastAsia" w:ascii="Times New Roman" w:hAnsi="Times New Roman" w:eastAsia="仿宋_GB2312"/>
          <w:color w:val="000000" w:themeColor="text1"/>
          <w:sz w:val="30"/>
          <w:szCs w:val="30"/>
        </w:rPr>
        <w:t>、</w:t>
      </w:r>
      <w:r>
        <w:rPr>
          <w:rFonts w:ascii="Times New Roman" w:hAnsi="Times New Roman" w:eastAsia="仿宋_GB2312"/>
          <w:color w:val="000000" w:themeColor="text1"/>
          <w:sz w:val="30"/>
          <w:szCs w:val="30"/>
        </w:rPr>
        <w:t>重复、虚假户口</w:t>
      </w:r>
      <w:r>
        <w:rPr>
          <w:rFonts w:hint="eastAsia" w:ascii="Times New Roman" w:hAnsi="Times New Roman" w:eastAsia="仿宋_GB2312"/>
          <w:color w:val="000000" w:themeColor="text1"/>
          <w:sz w:val="30"/>
          <w:szCs w:val="30"/>
        </w:rPr>
        <w:t>]，</w:t>
      </w:r>
      <w:r>
        <w:rPr>
          <w:rFonts w:ascii="Times New Roman" w:hAnsi="Times New Roman" w:eastAsia="仿宋_GB2312"/>
          <w:color w:val="000000" w:themeColor="text1"/>
          <w:sz w:val="30"/>
          <w:szCs w:val="30"/>
        </w:rPr>
        <w:t>根据《中华人民共和国户口登记条例》和《湖北省公安机关户政管理工作规范》等有关管理规定，请你在30日内到</w:t>
      </w:r>
      <w:r>
        <w:rPr>
          <w:rFonts w:ascii="Times New Roman" w:hAnsi="Times New Roman" w:eastAsia="仿宋_GB2312"/>
          <w:color w:val="000000" w:themeColor="text1"/>
          <w:sz w:val="30"/>
          <w:szCs w:val="30"/>
          <w:u w:val="single"/>
        </w:rPr>
        <w:t xml:space="preserve">          </w:t>
      </w:r>
      <w:r>
        <w:rPr>
          <w:rFonts w:ascii="Times New Roman" w:hAnsi="Times New Roman" w:eastAsia="仿宋_GB2312"/>
          <w:color w:val="000000" w:themeColor="text1"/>
          <w:sz w:val="30"/>
          <w:szCs w:val="30"/>
        </w:rPr>
        <w:t>派出所办理户口注销手续。逾期未来办理的，我所将直接予以注销。</w:t>
      </w:r>
    </w:p>
    <w:p>
      <w:pPr>
        <w:spacing w:line="400" w:lineRule="exact"/>
        <w:ind w:firstLine="4584" w:firstLineChars="1528"/>
        <w:rPr>
          <w:rFonts w:ascii="Times New Roman" w:hAnsi="Times New Roman" w:eastAsia="仿宋_GB2312"/>
          <w:color w:val="000000" w:themeColor="text1"/>
          <w:sz w:val="30"/>
          <w:szCs w:val="30"/>
          <w:u w:val="single"/>
        </w:rPr>
      </w:pPr>
    </w:p>
    <w:p>
      <w:pPr>
        <w:spacing w:line="400" w:lineRule="exact"/>
        <w:ind w:firstLine="4584" w:firstLineChars="1528"/>
        <w:rPr>
          <w:rFonts w:ascii="Times New Roman" w:hAnsi="Times New Roman" w:eastAsia="仿宋_GB2312"/>
          <w:color w:val="000000" w:themeColor="text1"/>
          <w:sz w:val="30"/>
          <w:szCs w:val="30"/>
        </w:rPr>
      </w:pPr>
      <w:r>
        <w:rPr>
          <w:rFonts w:ascii="Times New Roman" w:hAnsi="Times New Roman" w:eastAsia="仿宋_GB2312"/>
          <w:color w:val="000000" w:themeColor="text1"/>
          <w:sz w:val="30"/>
          <w:szCs w:val="30"/>
          <w:u w:val="single"/>
        </w:rPr>
        <w:t xml:space="preserve">          </w:t>
      </w:r>
      <w:r>
        <w:rPr>
          <w:rFonts w:ascii="Times New Roman" w:hAnsi="Times New Roman" w:eastAsia="仿宋_GB2312"/>
          <w:color w:val="000000" w:themeColor="text1"/>
          <w:sz w:val="30"/>
          <w:szCs w:val="30"/>
        </w:rPr>
        <w:t xml:space="preserve"> 派出所（行政章）</w:t>
      </w:r>
    </w:p>
    <w:p>
      <w:pPr>
        <w:spacing w:line="400" w:lineRule="exact"/>
        <w:ind w:firstLine="6495" w:firstLineChars="2165"/>
        <w:rPr>
          <w:rFonts w:ascii="Times New Roman" w:hAnsi="Times New Roman" w:eastAsia="仿宋_GB2312"/>
          <w:color w:val="000000" w:themeColor="text1"/>
          <w:sz w:val="30"/>
          <w:szCs w:val="30"/>
        </w:rPr>
      </w:pPr>
      <w:r>
        <w:rPr>
          <w:rFonts w:ascii="Times New Roman" w:hAnsi="Times New Roman" w:eastAsia="仿宋_GB2312"/>
          <w:color w:val="000000" w:themeColor="text1"/>
          <w:sz w:val="30"/>
          <w:szCs w:val="30"/>
        </w:rPr>
        <w:t>年   月   日</w:t>
      </w:r>
    </w:p>
    <w:p>
      <w:pPr>
        <w:spacing w:line="400" w:lineRule="exact"/>
        <w:ind w:firstLine="600" w:firstLineChars="200"/>
        <w:rPr>
          <w:rFonts w:ascii="Times New Roman" w:hAnsi="Times New Roman" w:eastAsia="仿宋_GB2312"/>
          <w:color w:val="000000" w:themeColor="text1"/>
          <w:sz w:val="30"/>
          <w:szCs w:val="30"/>
        </w:rPr>
      </w:pPr>
    </w:p>
    <w:p>
      <w:pPr>
        <w:spacing w:line="400" w:lineRule="exact"/>
        <w:rPr>
          <w:rFonts w:ascii="Times New Roman" w:hAnsi="Times New Roman" w:eastAsia="仿宋_GB2312"/>
          <w:color w:val="000000" w:themeColor="text1"/>
          <w:sz w:val="30"/>
          <w:szCs w:val="30"/>
        </w:rPr>
      </w:pPr>
      <w:r>
        <w:rPr>
          <w:rFonts w:ascii="Times New Roman" w:hAnsi="Times New Roman" w:eastAsia="仿宋_GB2312"/>
          <w:color w:val="000000" w:themeColor="text1"/>
          <w:sz w:val="30"/>
          <w:szCs w:val="30"/>
        </w:rPr>
        <w:t>收件人签字：</w:t>
      </w:r>
      <w:r>
        <w:rPr>
          <w:rFonts w:ascii="Times New Roman" w:hAnsi="Times New Roman" w:eastAsia="仿宋_GB2312"/>
          <w:color w:val="000000" w:themeColor="text1"/>
          <w:sz w:val="30"/>
          <w:szCs w:val="30"/>
          <w:u w:val="single"/>
        </w:rPr>
        <w:t xml:space="preserve">            </w:t>
      </w:r>
      <w:r>
        <w:rPr>
          <w:rFonts w:hint="eastAsia" w:ascii="Times New Roman" w:hAnsi="Times New Roman" w:eastAsia="仿宋_GB2312"/>
          <w:color w:val="000000" w:themeColor="text1"/>
          <w:sz w:val="30"/>
          <w:szCs w:val="30"/>
          <w:u w:val="single"/>
        </w:rPr>
        <w:t xml:space="preserve">     </w:t>
      </w:r>
      <w:r>
        <w:rPr>
          <w:rFonts w:ascii="Times New Roman" w:hAnsi="Times New Roman" w:eastAsia="仿宋_GB2312"/>
          <w:color w:val="000000" w:themeColor="text1"/>
          <w:sz w:val="30"/>
          <w:szCs w:val="30"/>
          <w:u w:val="single"/>
        </w:rPr>
        <w:t xml:space="preserve"> </w:t>
      </w:r>
      <w:r>
        <w:rPr>
          <w:rFonts w:ascii="Times New Roman" w:hAnsi="Times New Roman" w:eastAsia="仿宋_GB2312"/>
          <w:color w:val="000000" w:themeColor="text1"/>
          <w:sz w:val="30"/>
          <w:szCs w:val="30"/>
        </w:rPr>
        <w:t xml:space="preserve">  日期：</w:t>
      </w:r>
      <w:r>
        <w:rPr>
          <w:rFonts w:ascii="Times New Roman" w:hAnsi="Times New Roman" w:eastAsia="仿宋_GB2312"/>
          <w:color w:val="000000" w:themeColor="text1"/>
          <w:sz w:val="30"/>
          <w:szCs w:val="30"/>
          <w:u w:val="single"/>
        </w:rPr>
        <w:t xml:space="preserve">        </w:t>
      </w:r>
      <w:r>
        <w:rPr>
          <w:rFonts w:ascii="Times New Roman" w:hAnsi="Times New Roman" w:eastAsia="仿宋_GB2312"/>
          <w:color w:val="000000" w:themeColor="text1"/>
          <w:sz w:val="30"/>
          <w:szCs w:val="30"/>
        </w:rPr>
        <w:t>年</w:t>
      </w:r>
      <w:r>
        <w:rPr>
          <w:rFonts w:ascii="Times New Roman" w:hAnsi="Times New Roman" w:eastAsia="仿宋_GB2312"/>
          <w:color w:val="000000" w:themeColor="text1"/>
          <w:sz w:val="30"/>
          <w:szCs w:val="30"/>
          <w:u w:val="single"/>
        </w:rPr>
        <w:t xml:space="preserve">    </w:t>
      </w:r>
      <w:r>
        <w:rPr>
          <w:rFonts w:ascii="Times New Roman" w:hAnsi="Times New Roman" w:eastAsia="仿宋_GB2312"/>
          <w:color w:val="000000" w:themeColor="text1"/>
          <w:sz w:val="30"/>
          <w:szCs w:val="30"/>
        </w:rPr>
        <w:t>月</w:t>
      </w:r>
      <w:r>
        <w:rPr>
          <w:rFonts w:ascii="Times New Roman" w:hAnsi="Times New Roman" w:eastAsia="仿宋_GB2312"/>
          <w:color w:val="000000" w:themeColor="text1"/>
          <w:sz w:val="30"/>
          <w:szCs w:val="30"/>
          <w:u w:val="single"/>
        </w:rPr>
        <w:t xml:space="preserve">   </w:t>
      </w:r>
      <w:r>
        <w:rPr>
          <w:rFonts w:ascii="Times New Roman" w:hAnsi="Times New Roman" w:eastAsia="仿宋_GB2312"/>
          <w:color w:val="000000" w:themeColor="text1"/>
          <w:sz w:val="30"/>
          <w:szCs w:val="30"/>
        </w:rPr>
        <w:t>日。</w:t>
      </w:r>
    </w:p>
    <w:p>
      <w:pPr>
        <w:spacing w:line="400" w:lineRule="exact"/>
        <w:rPr>
          <w:rFonts w:ascii="Times New Roman" w:hAnsi="Times New Roman" w:eastAsia="仿宋_GB2312"/>
          <w:color w:val="000000" w:themeColor="text1"/>
          <w:sz w:val="30"/>
          <w:szCs w:val="30"/>
        </w:rPr>
      </w:pPr>
      <w:r>
        <w:rPr>
          <w:rFonts w:ascii="Times New Roman" w:hAnsi="Times New Roman" w:eastAsia="仿宋_GB2312"/>
          <w:color w:val="000000" w:themeColor="text1"/>
          <w:spacing w:val="30"/>
          <w:kern w:val="0"/>
          <w:sz w:val="30"/>
          <w:szCs w:val="30"/>
          <w:fitText w:val="1380" w:id="197602968"/>
        </w:rPr>
        <w:t>拒签原</w:t>
      </w:r>
      <w:r>
        <w:rPr>
          <w:rFonts w:ascii="Times New Roman" w:hAnsi="Times New Roman" w:eastAsia="仿宋_GB2312"/>
          <w:color w:val="000000" w:themeColor="text1"/>
          <w:spacing w:val="0"/>
          <w:kern w:val="0"/>
          <w:sz w:val="30"/>
          <w:szCs w:val="30"/>
          <w:fitText w:val="1380" w:id="197602968"/>
        </w:rPr>
        <w:t>因</w:t>
      </w:r>
      <w:r>
        <w:rPr>
          <w:rFonts w:ascii="Times New Roman" w:hAnsi="Times New Roman" w:eastAsia="仿宋_GB2312"/>
          <w:color w:val="000000" w:themeColor="text1"/>
          <w:sz w:val="30"/>
          <w:szCs w:val="30"/>
        </w:rPr>
        <w:t>：</w:t>
      </w:r>
      <w:r>
        <w:rPr>
          <w:rFonts w:ascii="Times New Roman" w:hAnsi="Times New Roman" w:eastAsia="仿宋_GB2312"/>
          <w:color w:val="000000" w:themeColor="text1"/>
          <w:sz w:val="30"/>
          <w:szCs w:val="30"/>
          <w:u w:val="single"/>
        </w:rPr>
        <w:t xml:space="preserve">          </w:t>
      </w:r>
      <w:r>
        <w:rPr>
          <w:rFonts w:hint="eastAsia" w:ascii="Times New Roman" w:hAnsi="Times New Roman" w:eastAsia="仿宋_GB2312"/>
          <w:color w:val="000000" w:themeColor="text1"/>
          <w:sz w:val="30"/>
          <w:szCs w:val="30"/>
          <w:u w:val="single"/>
        </w:rPr>
        <w:t xml:space="preserve">  </w:t>
      </w:r>
      <w:r>
        <w:rPr>
          <w:rFonts w:ascii="Times New Roman" w:hAnsi="Times New Roman" w:eastAsia="仿宋_GB2312"/>
          <w:color w:val="000000" w:themeColor="text1"/>
          <w:sz w:val="30"/>
          <w:szCs w:val="30"/>
          <w:u w:val="single"/>
        </w:rPr>
        <w:t xml:space="preserve">  </w:t>
      </w:r>
      <w:r>
        <w:rPr>
          <w:rFonts w:hint="eastAsia" w:ascii="Times New Roman" w:hAnsi="Times New Roman" w:eastAsia="仿宋_GB2312"/>
          <w:color w:val="000000" w:themeColor="text1"/>
          <w:sz w:val="30"/>
          <w:szCs w:val="30"/>
          <w:u w:val="single"/>
        </w:rPr>
        <w:t xml:space="preserve"> </w:t>
      </w:r>
      <w:r>
        <w:rPr>
          <w:rFonts w:ascii="Times New Roman" w:hAnsi="Times New Roman" w:eastAsia="仿宋_GB2312"/>
          <w:color w:val="000000" w:themeColor="text1"/>
          <w:sz w:val="30"/>
          <w:szCs w:val="30"/>
          <w:u w:val="single"/>
        </w:rPr>
        <w:t xml:space="preserve"> </w:t>
      </w:r>
      <w:r>
        <w:rPr>
          <w:rFonts w:ascii="Times New Roman" w:hAnsi="Times New Roman" w:eastAsia="仿宋_GB2312"/>
          <w:color w:val="000000" w:themeColor="text1"/>
          <w:sz w:val="30"/>
          <w:szCs w:val="30"/>
        </w:rPr>
        <w:t xml:space="preserve"> 告知日期：</w:t>
      </w:r>
      <w:r>
        <w:rPr>
          <w:rFonts w:ascii="Times New Roman" w:hAnsi="Times New Roman" w:eastAsia="仿宋_GB2312"/>
          <w:color w:val="000000" w:themeColor="text1"/>
          <w:sz w:val="30"/>
          <w:szCs w:val="30"/>
          <w:u w:val="single"/>
        </w:rPr>
        <w:t xml:space="preserve">       </w:t>
      </w:r>
      <w:r>
        <w:rPr>
          <w:rFonts w:ascii="Times New Roman" w:hAnsi="Times New Roman" w:eastAsia="仿宋_GB2312"/>
          <w:color w:val="000000" w:themeColor="text1"/>
          <w:sz w:val="30"/>
          <w:szCs w:val="30"/>
        </w:rPr>
        <w:t>年</w:t>
      </w:r>
      <w:r>
        <w:rPr>
          <w:rFonts w:ascii="Times New Roman" w:hAnsi="Times New Roman" w:eastAsia="仿宋_GB2312"/>
          <w:color w:val="000000" w:themeColor="text1"/>
          <w:sz w:val="30"/>
          <w:szCs w:val="30"/>
          <w:u w:val="single"/>
        </w:rPr>
        <w:t xml:space="preserve">   </w:t>
      </w:r>
      <w:r>
        <w:rPr>
          <w:rFonts w:ascii="Times New Roman" w:hAnsi="Times New Roman" w:eastAsia="仿宋_GB2312"/>
          <w:color w:val="000000" w:themeColor="text1"/>
          <w:sz w:val="30"/>
          <w:szCs w:val="30"/>
        </w:rPr>
        <w:t>月</w:t>
      </w:r>
      <w:r>
        <w:rPr>
          <w:rFonts w:ascii="Times New Roman" w:hAnsi="Times New Roman" w:eastAsia="仿宋_GB2312"/>
          <w:color w:val="000000" w:themeColor="text1"/>
          <w:sz w:val="30"/>
          <w:szCs w:val="30"/>
          <w:u w:val="single"/>
        </w:rPr>
        <w:t xml:space="preserve">   </w:t>
      </w:r>
      <w:r>
        <w:rPr>
          <w:rFonts w:ascii="Times New Roman" w:hAnsi="Times New Roman" w:eastAsia="仿宋_GB2312"/>
          <w:color w:val="000000" w:themeColor="text1"/>
          <w:sz w:val="30"/>
          <w:szCs w:val="30"/>
        </w:rPr>
        <w:t>日。</w:t>
      </w:r>
    </w:p>
    <w:p>
      <w:pPr>
        <w:spacing w:line="400" w:lineRule="exact"/>
        <w:jc w:val="left"/>
        <w:rPr>
          <w:rFonts w:ascii="Times New Roman" w:hAnsi="Times New Roman" w:eastAsia="仿宋_GB2312"/>
          <w:color w:val="000000" w:themeColor="text1"/>
          <w:sz w:val="30"/>
          <w:szCs w:val="30"/>
        </w:rPr>
      </w:pPr>
      <w:r>
        <w:rPr>
          <w:rFonts w:ascii="Times New Roman" w:hAnsi="Times New Roman" w:eastAsia="仿宋_GB2312"/>
          <w:color w:val="000000" w:themeColor="text1"/>
          <w:sz w:val="30"/>
          <w:szCs w:val="30"/>
        </w:rPr>
        <w:t>未送达原因：</w:t>
      </w:r>
      <w:r>
        <w:rPr>
          <w:rFonts w:ascii="Times New Roman" w:hAnsi="Times New Roman" w:eastAsia="仿宋_GB2312"/>
          <w:color w:val="000000" w:themeColor="text1"/>
          <w:sz w:val="30"/>
          <w:szCs w:val="30"/>
          <w:u w:val="single"/>
        </w:rPr>
        <w:t xml:space="preserve">                                           </w:t>
      </w:r>
      <w:r>
        <w:rPr>
          <w:rFonts w:hint="eastAsia" w:ascii="Times New Roman" w:hAnsi="Times New Roman" w:eastAsia="仿宋_GB2312"/>
          <w:color w:val="000000" w:themeColor="text1"/>
          <w:sz w:val="30"/>
          <w:szCs w:val="30"/>
          <w:u w:val="single"/>
        </w:rPr>
        <w:t xml:space="preserve">    </w:t>
      </w:r>
      <w:r>
        <w:rPr>
          <w:rFonts w:ascii="Times New Roman" w:hAnsi="Times New Roman" w:eastAsia="仿宋_GB2312"/>
          <w:color w:val="000000" w:themeColor="text1"/>
          <w:sz w:val="30"/>
          <w:szCs w:val="30"/>
        </w:rPr>
        <w:t>。</w:t>
      </w:r>
    </w:p>
    <w:p>
      <w:pPr>
        <w:spacing w:line="400" w:lineRule="exact"/>
        <w:rPr>
          <w:rFonts w:ascii="Times New Roman" w:hAnsi="Times New Roman" w:eastAsia="仿宋_GB2312"/>
          <w:color w:val="000000" w:themeColor="text1"/>
          <w:sz w:val="30"/>
          <w:szCs w:val="30"/>
        </w:rPr>
      </w:pPr>
      <w:r>
        <w:rPr>
          <w:rFonts w:ascii="Times New Roman" w:hAnsi="Times New Roman" w:eastAsia="仿宋_GB2312"/>
          <w:color w:val="000000" w:themeColor="text1"/>
          <w:sz w:val="30"/>
          <w:szCs w:val="30"/>
        </w:rPr>
        <w:t>经办人签名：</w:t>
      </w:r>
      <w:r>
        <w:rPr>
          <w:rFonts w:ascii="Times New Roman" w:hAnsi="Times New Roman" w:eastAsia="仿宋_GB2312"/>
          <w:color w:val="000000" w:themeColor="text1"/>
          <w:sz w:val="30"/>
          <w:szCs w:val="30"/>
          <w:u w:val="single"/>
        </w:rPr>
        <w:t xml:space="preserve">        </w:t>
      </w:r>
      <w:r>
        <w:rPr>
          <w:rFonts w:hint="eastAsia" w:ascii="Times New Roman" w:hAnsi="Times New Roman" w:eastAsia="仿宋_GB2312"/>
          <w:color w:val="000000" w:themeColor="text1"/>
          <w:sz w:val="30"/>
          <w:szCs w:val="30"/>
          <w:u w:val="single"/>
        </w:rPr>
        <w:t xml:space="preserve">     </w:t>
      </w:r>
      <w:r>
        <w:rPr>
          <w:rFonts w:ascii="Times New Roman" w:hAnsi="Times New Roman" w:eastAsia="仿宋_GB2312"/>
          <w:color w:val="000000" w:themeColor="text1"/>
          <w:sz w:val="30"/>
          <w:szCs w:val="30"/>
          <w:u w:val="single"/>
        </w:rPr>
        <w:t xml:space="preserve">      </w:t>
      </w:r>
      <w:r>
        <w:rPr>
          <w:rFonts w:ascii="Times New Roman" w:hAnsi="Times New Roman" w:eastAsia="仿宋_GB2312"/>
          <w:color w:val="000000" w:themeColor="text1"/>
          <w:sz w:val="30"/>
          <w:szCs w:val="30"/>
        </w:rPr>
        <w:t xml:space="preserve"> 日期：</w:t>
      </w:r>
      <w:r>
        <w:rPr>
          <w:rFonts w:ascii="Times New Roman" w:hAnsi="Times New Roman" w:eastAsia="仿宋_GB2312"/>
          <w:color w:val="000000" w:themeColor="text1"/>
          <w:sz w:val="30"/>
          <w:szCs w:val="30"/>
          <w:u w:val="single"/>
        </w:rPr>
        <w:t xml:space="preserve">       </w:t>
      </w:r>
      <w:r>
        <w:rPr>
          <w:rFonts w:hint="eastAsia" w:ascii="Times New Roman" w:hAnsi="Times New Roman" w:eastAsia="仿宋_GB2312"/>
          <w:color w:val="000000" w:themeColor="text1"/>
          <w:sz w:val="30"/>
          <w:szCs w:val="30"/>
          <w:u w:val="single"/>
        </w:rPr>
        <w:t xml:space="preserve"> </w:t>
      </w:r>
      <w:r>
        <w:rPr>
          <w:rFonts w:ascii="Times New Roman" w:hAnsi="Times New Roman" w:eastAsia="仿宋_GB2312"/>
          <w:color w:val="000000" w:themeColor="text1"/>
          <w:sz w:val="30"/>
          <w:szCs w:val="30"/>
        </w:rPr>
        <w:t xml:space="preserve">年 </w:t>
      </w:r>
      <w:r>
        <w:rPr>
          <w:rFonts w:ascii="Times New Roman" w:hAnsi="Times New Roman" w:eastAsia="仿宋_GB2312"/>
          <w:color w:val="000000" w:themeColor="text1"/>
          <w:sz w:val="30"/>
          <w:szCs w:val="30"/>
          <w:u w:val="single"/>
        </w:rPr>
        <w:t xml:space="preserve">   </w:t>
      </w:r>
      <w:r>
        <w:rPr>
          <w:rFonts w:ascii="Times New Roman" w:hAnsi="Times New Roman" w:eastAsia="仿宋_GB2312"/>
          <w:color w:val="000000" w:themeColor="text1"/>
          <w:sz w:val="30"/>
          <w:szCs w:val="30"/>
        </w:rPr>
        <w:t xml:space="preserve">月 </w:t>
      </w:r>
      <w:r>
        <w:rPr>
          <w:rFonts w:ascii="Times New Roman" w:hAnsi="Times New Roman" w:eastAsia="仿宋_GB2312"/>
          <w:color w:val="000000" w:themeColor="text1"/>
          <w:sz w:val="30"/>
          <w:szCs w:val="30"/>
          <w:u w:val="single"/>
        </w:rPr>
        <w:t xml:space="preserve">   </w:t>
      </w:r>
      <w:r>
        <w:rPr>
          <w:rFonts w:ascii="Times New Roman" w:hAnsi="Times New Roman" w:eastAsia="仿宋_GB2312"/>
          <w:color w:val="000000" w:themeColor="text1"/>
          <w:sz w:val="30"/>
          <w:szCs w:val="30"/>
        </w:rPr>
        <w:t>日。</w:t>
      </w:r>
    </w:p>
    <w:p>
      <w:pPr>
        <w:spacing w:line="620" w:lineRule="exact"/>
        <w:rPr>
          <w:rFonts w:ascii="Times New Roman" w:hAnsi="Times New Roman" w:eastAsia="仿宋_GB2312"/>
          <w:color w:val="000000" w:themeColor="text1"/>
          <w:sz w:val="30"/>
          <w:szCs w:val="30"/>
        </w:rPr>
      </w:pPr>
      <w:r>
        <w:rPr>
          <w:rFonts w:ascii="Times New Roman" w:hAnsi="Times New Roman" w:eastAsia="仿宋_GB2312"/>
          <w:color w:val="000000" w:themeColor="text1"/>
          <w:sz w:val="30"/>
          <w:szCs w:val="30"/>
        </w:rPr>
        <w:pict>
          <v:line id="直接连接符 1" o:spid="_x0000_s1028" o:spt="20" style="position:absolute;left:0pt;margin-top:17.75pt;height:0pt;width:453.55pt;mso-position-horizontal:center;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">
            <v:path arrowok="t"/>
            <v:fill focussize="0,0"/>
            <v:stroke weight="1pt" dashstyle="1 1"/>
            <v:imagedata o:title=""/>
            <o:lock v:ext="edit"/>
          </v:line>
        </w:pict>
      </w:r>
    </w:p>
    <w:p>
      <w:pPr>
        <w:spacing w:line="500" w:lineRule="exact"/>
        <w:jc w:val="center"/>
        <w:rPr>
          <w:rFonts w:ascii="Times New Roman" w:hAnsi="Times New Roman" w:eastAsia="方正小标宋简体"/>
          <w:color w:val="000000" w:themeColor="text1"/>
          <w:sz w:val="30"/>
          <w:szCs w:val="30"/>
        </w:rPr>
      </w:pPr>
      <w:r>
        <w:rPr>
          <w:rFonts w:hint="eastAsia" w:ascii="方正小标宋_GBK" w:hAnsi="方正小标宋_GBK" w:eastAsia="方正小标宋_GBK" w:cs="方正小标宋_GBK"/>
          <w:color w:val="000000" w:themeColor="text1"/>
          <w:sz w:val="30"/>
          <w:szCs w:val="30"/>
        </w:rPr>
        <w:t>注销户口通知单</w:t>
      </w:r>
    </w:p>
    <w:p>
      <w:pPr>
        <w:spacing w:line="400" w:lineRule="exact"/>
        <w:ind w:firstLine="6900" w:firstLineChars="2300"/>
        <w:rPr>
          <w:rFonts w:ascii="Times New Roman" w:hAnsi="Times New Roman" w:eastAsia="仿宋_GB2312"/>
          <w:color w:val="000000" w:themeColor="text1"/>
          <w:sz w:val="30"/>
          <w:szCs w:val="30"/>
          <w:u w:val="single"/>
        </w:rPr>
      </w:pPr>
      <w:r>
        <w:rPr>
          <w:rFonts w:hint="eastAsia" w:ascii="宋体" w:hAnsi="宋体"/>
          <w:color w:val="000000" w:themeColor="text1"/>
          <w:sz w:val="30"/>
          <w:szCs w:val="30"/>
        </w:rPr>
        <w:t>NO：</w:t>
      </w:r>
    </w:p>
    <w:p>
      <w:pPr>
        <w:spacing w:line="400" w:lineRule="exact"/>
        <w:rPr>
          <w:rFonts w:ascii="Times New Roman" w:hAnsi="Times New Roman" w:eastAsia="仿宋_GB2312"/>
          <w:color w:val="000000" w:themeColor="text1"/>
          <w:sz w:val="30"/>
          <w:szCs w:val="30"/>
        </w:rPr>
      </w:pPr>
      <w:r>
        <w:rPr>
          <w:rFonts w:ascii="Times New Roman" w:hAnsi="Times New Roman" w:eastAsia="仿宋_GB2312"/>
          <w:color w:val="000000" w:themeColor="text1"/>
          <w:sz w:val="30"/>
          <w:szCs w:val="30"/>
          <w:u w:val="single"/>
        </w:rPr>
        <w:t xml:space="preserve">                </w:t>
      </w:r>
      <w:r>
        <w:rPr>
          <w:rFonts w:ascii="Times New Roman" w:hAnsi="Times New Roman" w:eastAsia="仿宋_GB2312"/>
          <w:color w:val="000000" w:themeColor="text1"/>
          <w:sz w:val="30"/>
          <w:szCs w:val="30"/>
        </w:rPr>
        <w:t>：</w:t>
      </w:r>
    </w:p>
    <w:p>
      <w:pPr>
        <w:spacing w:line="400" w:lineRule="exact"/>
        <w:ind w:firstLine="600" w:firstLineChars="200"/>
        <w:rPr>
          <w:rFonts w:ascii="Times New Roman" w:hAnsi="Times New Roman" w:eastAsia="仿宋_GB2312"/>
          <w:color w:val="000000" w:themeColor="text1"/>
          <w:sz w:val="30"/>
          <w:szCs w:val="30"/>
        </w:rPr>
      </w:pPr>
      <w:r>
        <w:rPr>
          <w:rFonts w:ascii="Times New Roman" w:hAnsi="Times New Roman" w:eastAsia="仿宋_GB2312"/>
          <w:color w:val="000000" w:themeColor="text1"/>
          <w:sz w:val="30"/>
          <w:szCs w:val="30"/>
        </w:rPr>
        <w:t>经核实，</w:t>
      </w:r>
      <w:r>
        <w:rPr>
          <w:rFonts w:ascii="Times New Roman" w:hAnsi="Times New Roman" w:eastAsia="仿宋_GB2312"/>
          <w:color w:val="000000" w:themeColor="text1"/>
          <w:sz w:val="30"/>
          <w:szCs w:val="30"/>
          <w:u w:val="single"/>
        </w:rPr>
        <w:t xml:space="preserve">          </w:t>
      </w:r>
      <w:r>
        <w:rPr>
          <w:rFonts w:ascii="Times New Roman" w:hAnsi="Times New Roman" w:eastAsia="仿宋_GB2312"/>
          <w:color w:val="000000" w:themeColor="text1"/>
          <w:sz w:val="30"/>
          <w:szCs w:val="30"/>
        </w:rPr>
        <w:t>,公民身份号码</w:t>
      </w:r>
      <w:r>
        <w:rPr>
          <w:rFonts w:ascii="Times New Roman" w:hAnsi="Times New Roman" w:eastAsia="仿宋_GB2312"/>
          <w:color w:val="000000" w:themeColor="text1"/>
          <w:sz w:val="30"/>
          <w:szCs w:val="30"/>
          <w:u w:val="single"/>
        </w:rPr>
        <w:t xml:space="preserve">              </w:t>
      </w:r>
      <w:r>
        <w:rPr>
          <w:rFonts w:ascii="Times New Roman" w:hAnsi="Times New Roman" w:eastAsia="仿宋_GB2312"/>
          <w:color w:val="000000" w:themeColor="text1"/>
          <w:sz w:val="30"/>
          <w:szCs w:val="30"/>
        </w:rPr>
        <w:t>, 因</w:t>
      </w:r>
      <w:r>
        <w:rPr>
          <w:rFonts w:hint="eastAsia" w:ascii="Times New Roman" w:hAnsi="Times New Roman" w:eastAsia="仿宋_GB2312"/>
          <w:color w:val="000000" w:themeColor="text1"/>
          <w:sz w:val="30"/>
          <w:szCs w:val="30"/>
        </w:rPr>
        <w:t>[</w:t>
      </w:r>
      <w:r>
        <w:rPr>
          <w:rFonts w:ascii="Times New Roman" w:hAnsi="Times New Roman" w:eastAsia="仿宋_GB2312"/>
          <w:color w:val="000000" w:themeColor="text1"/>
          <w:sz w:val="30"/>
          <w:szCs w:val="30"/>
        </w:rPr>
        <w:t>死亡、服现役、加入外国国籍、出国（境）定居</w:t>
      </w:r>
      <w:r>
        <w:rPr>
          <w:rFonts w:hint="eastAsia" w:ascii="Times New Roman" w:hAnsi="Times New Roman" w:eastAsia="仿宋_GB2312"/>
          <w:color w:val="000000" w:themeColor="text1"/>
          <w:sz w:val="30"/>
          <w:szCs w:val="30"/>
        </w:rPr>
        <w:t>、</w:t>
      </w:r>
      <w:r>
        <w:rPr>
          <w:rFonts w:ascii="Times New Roman" w:hAnsi="Times New Roman" w:eastAsia="仿宋_GB2312"/>
          <w:color w:val="000000" w:themeColor="text1"/>
          <w:sz w:val="30"/>
          <w:szCs w:val="30"/>
        </w:rPr>
        <w:t>重复、虚假户口</w:t>
      </w:r>
      <w:r>
        <w:rPr>
          <w:rFonts w:hint="eastAsia" w:ascii="Times New Roman" w:hAnsi="Times New Roman" w:eastAsia="仿宋_GB2312"/>
          <w:color w:val="000000" w:themeColor="text1"/>
          <w:sz w:val="30"/>
          <w:szCs w:val="30"/>
        </w:rPr>
        <w:t>]，</w:t>
      </w:r>
      <w:r>
        <w:rPr>
          <w:rFonts w:ascii="Times New Roman" w:hAnsi="Times New Roman" w:eastAsia="仿宋_GB2312"/>
          <w:color w:val="000000" w:themeColor="text1"/>
          <w:sz w:val="30"/>
          <w:szCs w:val="30"/>
        </w:rPr>
        <w:t>根据《中华人民共和国户口登记条例》和《湖北省公安机关户政管理工作规范》等有关管理规定，请你在30日内到</w:t>
      </w:r>
      <w:r>
        <w:rPr>
          <w:rFonts w:ascii="Times New Roman" w:hAnsi="Times New Roman" w:eastAsia="仿宋_GB2312"/>
          <w:color w:val="000000" w:themeColor="text1"/>
          <w:sz w:val="30"/>
          <w:szCs w:val="30"/>
          <w:u w:val="single"/>
        </w:rPr>
        <w:t xml:space="preserve">          </w:t>
      </w:r>
      <w:r>
        <w:rPr>
          <w:rFonts w:ascii="Times New Roman" w:hAnsi="Times New Roman" w:eastAsia="仿宋_GB2312"/>
          <w:color w:val="000000" w:themeColor="text1"/>
          <w:sz w:val="30"/>
          <w:szCs w:val="30"/>
        </w:rPr>
        <w:t>派出所办理户口注销手续。逾期未来办理的，我所将直接予以注销。</w:t>
      </w:r>
    </w:p>
    <w:p>
      <w:pPr>
        <w:spacing w:line="400" w:lineRule="exact"/>
        <w:ind w:firstLine="4584" w:firstLineChars="1528"/>
        <w:rPr>
          <w:rFonts w:ascii="Times New Roman" w:hAnsi="Times New Roman" w:eastAsia="仿宋_GB2312"/>
          <w:color w:val="000000" w:themeColor="text1"/>
          <w:sz w:val="30"/>
          <w:szCs w:val="30"/>
          <w:u w:val="single"/>
        </w:rPr>
      </w:pPr>
    </w:p>
    <w:p>
      <w:pPr>
        <w:spacing w:line="400" w:lineRule="exact"/>
        <w:ind w:firstLine="4584" w:firstLineChars="1528"/>
        <w:rPr>
          <w:rFonts w:ascii="Times New Roman" w:hAnsi="Times New Roman" w:eastAsia="仿宋_GB2312"/>
          <w:color w:val="000000" w:themeColor="text1"/>
          <w:sz w:val="30"/>
          <w:szCs w:val="30"/>
        </w:rPr>
      </w:pPr>
      <w:r>
        <w:rPr>
          <w:rFonts w:ascii="Times New Roman" w:hAnsi="Times New Roman" w:eastAsia="仿宋_GB2312"/>
          <w:color w:val="000000" w:themeColor="text1"/>
          <w:sz w:val="30"/>
          <w:szCs w:val="30"/>
          <w:u w:val="single"/>
        </w:rPr>
        <w:t xml:space="preserve">          </w:t>
      </w:r>
      <w:r>
        <w:rPr>
          <w:rFonts w:ascii="Times New Roman" w:hAnsi="Times New Roman" w:eastAsia="仿宋_GB2312"/>
          <w:color w:val="000000" w:themeColor="text1"/>
          <w:sz w:val="30"/>
          <w:szCs w:val="30"/>
        </w:rPr>
        <w:t xml:space="preserve"> 派出所（行政章）</w:t>
      </w:r>
    </w:p>
    <w:p>
      <w:pPr>
        <w:spacing w:line="400" w:lineRule="exact"/>
        <w:ind w:firstLine="6000" w:firstLineChars="2000"/>
        <w:rPr>
          <w:rFonts w:ascii="Times New Roman" w:hAnsi="Times New Roman" w:eastAsia="仿宋"/>
          <w:color w:val="000000" w:themeColor="text1"/>
          <w:sz w:val="28"/>
          <w:szCs w:val="28"/>
        </w:rPr>
      </w:pPr>
      <w:r>
        <w:rPr>
          <w:rFonts w:ascii="Times New Roman" w:hAnsi="Times New Roman" w:eastAsia="仿宋_GB2312"/>
          <w:color w:val="000000" w:themeColor="text1"/>
          <w:sz w:val="30"/>
          <w:szCs w:val="30"/>
        </w:rPr>
        <w:t>年   月   日</w:t>
      </w:r>
      <w:bookmarkStart w:id="0" w:name="_GoBack"/>
      <w:bookmarkEnd w:id="0"/>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M2OGI0Nzc3OWIxNmQ4NzY4MTQ4ODNkMTI3NzZmNzYifQ=="/>
  </w:docVars>
  <w:rsids>
    <w:rsidRoot w:val="003B3FF1"/>
    <w:rsid w:val="00010F4E"/>
    <w:rsid w:val="000C6E12"/>
    <w:rsid w:val="000F6FE1"/>
    <w:rsid w:val="00127702"/>
    <w:rsid w:val="00165E6F"/>
    <w:rsid w:val="0019238E"/>
    <w:rsid w:val="001E1949"/>
    <w:rsid w:val="001E5251"/>
    <w:rsid w:val="00205066"/>
    <w:rsid w:val="00225E71"/>
    <w:rsid w:val="002510FF"/>
    <w:rsid w:val="00254F2A"/>
    <w:rsid w:val="002E2A9B"/>
    <w:rsid w:val="002E7451"/>
    <w:rsid w:val="00322E60"/>
    <w:rsid w:val="0038397A"/>
    <w:rsid w:val="003A6112"/>
    <w:rsid w:val="003B3CE9"/>
    <w:rsid w:val="003B3FF1"/>
    <w:rsid w:val="003B4376"/>
    <w:rsid w:val="003C4792"/>
    <w:rsid w:val="003D3990"/>
    <w:rsid w:val="003D6656"/>
    <w:rsid w:val="00422071"/>
    <w:rsid w:val="00423D07"/>
    <w:rsid w:val="004316E2"/>
    <w:rsid w:val="00461FC3"/>
    <w:rsid w:val="004623D4"/>
    <w:rsid w:val="004A3B6C"/>
    <w:rsid w:val="004C65C9"/>
    <w:rsid w:val="00506E40"/>
    <w:rsid w:val="00591D87"/>
    <w:rsid w:val="005F7A2A"/>
    <w:rsid w:val="00657034"/>
    <w:rsid w:val="0066729E"/>
    <w:rsid w:val="00683F49"/>
    <w:rsid w:val="0069275F"/>
    <w:rsid w:val="006A5AA9"/>
    <w:rsid w:val="006A5C07"/>
    <w:rsid w:val="006B518D"/>
    <w:rsid w:val="006C0948"/>
    <w:rsid w:val="006C34BE"/>
    <w:rsid w:val="006F06B6"/>
    <w:rsid w:val="007511F4"/>
    <w:rsid w:val="00752B51"/>
    <w:rsid w:val="00775827"/>
    <w:rsid w:val="00782EC2"/>
    <w:rsid w:val="007C0E27"/>
    <w:rsid w:val="007E56F9"/>
    <w:rsid w:val="007F67A3"/>
    <w:rsid w:val="00837986"/>
    <w:rsid w:val="00876C31"/>
    <w:rsid w:val="00896140"/>
    <w:rsid w:val="0094343C"/>
    <w:rsid w:val="00967AF8"/>
    <w:rsid w:val="00983F1D"/>
    <w:rsid w:val="00994AE2"/>
    <w:rsid w:val="009C4916"/>
    <w:rsid w:val="009C5C9E"/>
    <w:rsid w:val="009F72F5"/>
    <w:rsid w:val="00A161F3"/>
    <w:rsid w:val="00A471F3"/>
    <w:rsid w:val="00A55C32"/>
    <w:rsid w:val="00A5748D"/>
    <w:rsid w:val="00AD2D96"/>
    <w:rsid w:val="00AE6F91"/>
    <w:rsid w:val="00AF545D"/>
    <w:rsid w:val="00B007CF"/>
    <w:rsid w:val="00B12E28"/>
    <w:rsid w:val="00B339BA"/>
    <w:rsid w:val="00B55E54"/>
    <w:rsid w:val="00B614F4"/>
    <w:rsid w:val="00B83095"/>
    <w:rsid w:val="00B87E8F"/>
    <w:rsid w:val="00BD7173"/>
    <w:rsid w:val="00C5331F"/>
    <w:rsid w:val="00C7695E"/>
    <w:rsid w:val="00CC2A69"/>
    <w:rsid w:val="00CC4FBB"/>
    <w:rsid w:val="00DF6067"/>
    <w:rsid w:val="00E01976"/>
    <w:rsid w:val="00E23601"/>
    <w:rsid w:val="00E2601D"/>
    <w:rsid w:val="00E30B36"/>
    <w:rsid w:val="00E94740"/>
    <w:rsid w:val="00EC0BAB"/>
    <w:rsid w:val="00EF7FDB"/>
    <w:rsid w:val="00F714E3"/>
    <w:rsid w:val="00FF155E"/>
    <w:rsid w:val="0480413C"/>
    <w:rsid w:val="0D2F27B4"/>
    <w:rsid w:val="777807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0"/>
    <w:pPr>
      <w:jc w:val="left"/>
      <w:outlineLvl w:val="0"/>
    </w:pPr>
    <w:rPr>
      <w:rFonts w:ascii="宋体" w:hAnsi="宋体"/>
      <w:b/>
      <w:kern w:val="44"/>
      <w:sz w:val="27"/>
      <w:szCs w:val="27"/>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annotation text"/>
    <w:basedOn w:val="1"/>
    <w:link w:val="20"/>
    <w:uiPriority w:val="0"/>
    <w:pPr>
      <w:jc w:val="left"/>
    </w:pPr>
    <w:rPr>
      <w:rFonts w:ascii="Times New Roman" w:hAnsi="Times New Roman"/>
      <w:szCs w:val="24"/>
    </w:rPr>
  </w:style>
  <w:style w:type="paragraph" w:styleId="4">
    <w:name w:val="Date"/>
    <w:basedOn w:val="1"/>
    <w:next w:val="1"/>
    <w:link w:val="18"/>
    <w:semiHidden/>
    <w:uiPriority w:val="0"/>
    <w:pPr>
      <w:ind w:left="100" w:leftChars="2500"/>
    </w:pPr>
    <w:rPr>
      <w:rFonts w:ascii="Times New Roman" w:hAnsi="Times New Roman"/>
      <w:szCs w:val="24"/>
    </w:rPr>
  </w:style>
  <w:style w:type="paragraph" w:styleId="5">
    <w:name w:val="Balloon Text"/>
    <w:basedOn w:val="1"/>
    <w:link w:val="21"/>
    <w:qFormat/>
    <w:uiPriority w:val="0"/>
    <w:rPr>
      <w:rFonts w:ascii="Times New Roman" w:hAnsi="Times New Roman"/>
      <w:sz w:val="18"/>
      <w:szCs w:val="18"/>
    </w:rPr>
  </w:style>
  <w:style w:type="paragraph" w:styleId="6">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qFormat/>
    <w:uiPriority w:val="0"/>
    <w:pPr>
      <w:spacing w:before="100" w:beforeAutospacing="1" w:after="100" w:afterAutospacing="1"/>
      <w:jc w:val="left"/>
    </w:pPr>
    <w:rPr>
      <w:kern w:val="0"/>
      <w:sz w:val="24"/>
      <w:szCs w:val="24"/>
    </w:rPr>
  </w:style>
  <w:style w:type="character" w:styleId="11">
    <w:name w:val="FollowedHyperlink"/>
    <w:uiPriority w:val="0"/>
    <w:rPr>
      <w:color w:val="333333"/>
      <w:u w:val="none"/>
    </w:rPr>
  </w:style>
  <w:style w:type="character" w:styleId="12">
    <w:name w:val="Emphasis"/>
    <w:qFormat/>
    <w:uiPriority w:val="0"/>
    <w:rPr>
      <w:i/>
      <w:iCs/>
    </w:rPr>
  </w:style>
  <w:style w:type="character" w:styleId="13">
    <w:name w:val="Hyperlink"/>
    <w:uiPriority w:val="0"/>
    <w:rPr>
      <w:color w:val="333333"/>
      <w:u w:val="none"/>
    </w:rPr>
  </w:style>
  <w:style w:type="character" w:customStyle="1" w:styleId="14">
    <w:name w:val="页眉 Char"/>
    <w:basedOn w:val="10"/>
    <w:link w:val="7"/>
    <w:qFormat/>
    <w:uiPriority w:val="99"/>
    <w:rPr>
      <w:sz w:val="18"/>
      <w:szCs w:val="18"/>
    </w:rPr>
  </w:style>
  <w:style w:type="character" w:customStyle="1" w:styleId="15">
    <w:name w:val="页脚 Char"/>
    <w:basedOn w:val="10"/>
    <w:link w:val="6"/>
    <w:qFormat/>
    <w:uiPriority w:val="99"/>
    <w:rPr>
      <w:sz w:val="18"/>
      <w:szCs w:val="18"/>
    </w:rPr>
  </w:style>
  <w:style w:type="paragraph" w:customStyle="1" w:styleId="16">
    <w:name w:val="No Spacing"/>
    <w:qFormat/>
    <w:uiPriority w:val="1"/>
    <w:pPr>
      <w:widowControl w:val="0"/>
      <w:autoSpaceDE w:val="0"/>
      <w:autoSpaceDN w:val="0"/>
      <w:adjustRightInd w:val="0"/>
    </w:pPr>
    <w:rPr>
      <w:rFonts w:ascii="Times New Roman" w:hAnsi="Times New Roman" w:eastAsia="宋体" w:cs="Times New Roman"/>
      <w:kern w:val="0"/>
      <w:sz w:val="20"/>
      <w:szCs w:val="20"/>
      <w:lang w:val="en-US" w:eastAsia="zh-CN" w:bidi="ar-SA"/>
    </w:rPr>
  </w:style>
  <w:style w:type="paragraph" w:customStyle="1" w:styleId="17">
    <w:name w:val="Char Char Char Char Char Char Char Char Char Char Char Char Char"/>
    <w:basedOn w:val="1"/>
    <w:qFormat/>
    <w:uiPriority w:val="0"/>
    <w:rPr>
      <w:rFonts w:ascii="Tahoma" w:hAnsi="Tahoma"/>
      <w:sz w:val="24"/>
      <w:szCs w:val="20"/>
    </w:rPr>
  </w:style>
  <w:style w:type="character" w:customStyle="1" w:styleId="18">
    <w:name w:val="日期 Char"/>
    <w:basedOn w:val="10"/>
    <w:link w:val="4"/>
    <w:uiPriority w:val="0"/>
    <w:rPr>
      <w:rFonts w:ascii="Times New Roman" w:hAnsi="Times New Roman" w:eastAsia="宋体" w:cs="Times New Roman"/>
      <w:szCs w:val="24"/>
    </w:rPr>
  </w:style>
  <w:style w:type="character" w:customStyle="1" w:styleId="19">
    <w:name w:val="标题 1 Char"/>
    <w:basedOn w:val="10"/>
    <w:link w:val="2"/>
    <w:uiPriority w:val="0"/>
    <w:rPr>
      <w:rFonts w:ascii="宋体" w:hAnsi="宋体" w:eastAsia="宋体" w:cs="Times New Roman"/>
      <w:b/>
      <w:kern w:val="44"/>
      <w:sz w:val="27"/>
      <w:szCs w:val="27"/>
    </w:rPr>
  </w:style>
  <w:style w:type="character" w:customStyle="1" w:styleId="20">
    <w:name w:val="批注文字 Char"/>
    <w:basedOn w:val="10"/>
    <w:link w:val="3"/>
    <w:uiPriority w:val="0"/>
    <w:rPr>
      <w:rFonts w:ascii="Times New Roman" w:hAnsi="Times New Roman" w:eastAsia="宋体" w:cs="Times New Roman"/>
      <w:szCs w:val="24"/>
    </w:rPr>
  </w:style>
  <w:style w:type="character" w:customStyle="1" w:styleId="21">
    <w:name w:val="批注框文本 Char"/>
    <w:basedOn w:val="10"/>
    <w:link w:val="5"/>
    <w:uiPriority w:val="0"/>
    <w:rPr>
      <w:rFonts w:ascii="Times New Roman" w:hAnsi="Times New Roman" w:eastAsia="宋体" w:cs="Times New Roman"/>
      <w:sz w:val="18"/>
      <w:szCs w:val="18"/>
    </w:rPr>
  </w:style>
  <w:style w:type="character" w:customStyle="1" w:styleId="22">
    <w:name w:val="正文文本缩进 Char"/>
    <w:link w:val="23"/>
    <w:uiPriority w:val="0"/>
    <w:rPr>
      <w:rFonts w:ascii="仿宋_GB2312" w:eastAsia="仿宋_GB2312"/>
      <w:sz w:val="30"/>
    </w:rPr>
  </w:style>
  <w:style w:type="paragraph" w:customStyle="1" w:styleId="23">
    <w:name w:val="正文文本缩进1"/>
    <w:basedOn w:val="1"/>
    <w:link w:val="22"/>
    <w:uiPriority w:val="0"/>
    <w:pPr>
      <w:ind w:firstLine="594" w:firstLineChars="200"/>
    </w:pPr>
    <w:rPr>
      <w:rFonts w:ascii="仿宋_GB2312" w:eastAsia="仿宋_GB2312" w:hAnsiTheme="minorHAnsi" w:cstheme="minorBidi"/>
      <w:sz w:val="30"/>
    </w:rPr>
  </w:style>
  <w:style w:type="character" w:customStyle="1" w:styleId="24">
    <w:name w:val="批注主题 Char"/>
    <w:link w:val="25"/>
    <w:uiPriority w:val="0"/>
    <w:rPr>
      <w:rFonts w:ascii="Times New Roman" w:hAnsi="Times New Roman" w:eastAsia="宋体" w:cs="Times New Roman"/>
      <w:b/>
      <w:bCs/>
      <w:szCs w:val="24"/>
    </w:rPr>
  </w:style>
  <w:style w:type="paragraph" w:customStyle="1" w:styleId="25">
    <w:name w:val="批注主题1"/>
    <w:basedOn w:val="3"/>
    <w:next w:val="3"/>
    <w:link w:val="24"/>
    <w:uiPriority w:val="0"/>
    <w:rPr>
      <w:b/>
      <w:bCs/>
    </w:rPr>
  </w:style>
  <w:style w:type="character" w:customStyle="1" w:styleId="26">
    <w:name w:val="公文正文 Char Char"/>
    <w:link w:val="27"/>
    <w:uiPriority w:val="0"/>
    <w:rPr>
      <w:rFonts w:eastAsia="仿宋_GB2312"/>
      <w:sz w:val="32"/>
      <w:szCs w:val="32"/>
    </w:rPr>
  </w:style>
  <w:style w:type="paragraph" w:customStyle="1" w:styleId="27">
    <w:name w:val="公文正文"/>
    <w:basedOn w:val="1"/>
    <w:link w:val="26"/>
    <w:qFormat/>
    <w:uiPriority w:val="0"/>
    <w:pPr>
      <w:spacing w:line="560" w:lineRule="exact"/>
      <w:ind w:firstLine="200" w:firstLineChars="200"/>
    </w:pPr>
    <w:rPr>
      <w:rFonts w:eastAsia="仿宋_GB2312" w:asciiTheme="minorHAnsi" w:hAnsiTheme="minorHAnsi" w:cstheme="minorBidi"/>
      <w:sz w:val="32"/>
      <w:szCs w:val="32"/>
    </w:rPr>
  </w:style>
  <w:style w:type="character" w:customStyle="1" w:styleId="28">
    <w:name w:val="HTML 变量1"/>
    <w:qFormat/>
    <w:uiPriority w:val="0"/>
  </w:style>
  <w:style w:type="character" w:customStyle="1" w:styleId="29">
    <w:name w:val="before1"/>
    <w:qFormat/>
    <w:uiPriority w:val="0"/>
  </w:style>
  <w:style w:type="character" w:customStyle="1" w:styleId="30">
    <w:name w:val="before2"/>
    <w:qFormat/>
    <w:uiPriority w:val="0"/>
  </w:style>
  <w:style w:type="character" w:customStyle="1" w:styleId="31">
    <w:name w:val="批注引用1"/>
    <w:qFormat/>
    <w:uiPriority w:val="0"/>
    <w:rPr>
      <w:sz w:val="21"/>
      <w:szCs w:val="21"/>
    </w:rPr>
  </w:style>
  <w:style w:type="character" w:customStyle="1" w:styleId="32">
    <w:name w:val="HTML 引文1"/>
    <w:qFormat/>
    <w:uiPriority w:val="0"/>
  </w:style>
  <w:style w:type="character" w:customStyle="1" w:styleId="33">
    <w:name w:val="不明显强调1"/>
    <w:qFormat/>
    <w:uiPriority w:val="0"/>
    <w:rPr>
      <w:i/>
      <w:iCs/>
      <w:color w:val="808080"/>
    </w:rPr>
  </w:style>
  <w:style w:type="character" w:customStyle="1" w:styleId="34">
    <w:name w:val="正文文本缩进 Char1"/>
    <w:qFormat/>
    <w:uiPriority w:val="0"/>
    <w:rPr>
      <w:kern w:val="2"/>
      <w:sz w:val="21"/>
      <w:szCs w:val="24"/>
    </w:rPr>
  </w:style>
  <w:style w:type="character" w:customStyle="1" w:styleId="35">
    <w:name w:val="页码1"/>
    <w:qFormat/>
    <w:uiPriority w:val="0"/>
  </w:style>
  <w:style w:type="paragraph" w:customStyle="1" w:styleId="36">
    <w:name w:val="日期1"/>
    <w:basedOn w:val="1"/>
    <w:next w:val="1"/>
    <w:qFormat/>
    <w:uiPriority w:val="0"/>
    <w:pPr>
      <w:ind w:left="100" w:leftChars="2500"/>
    </w:pPr>
    <w:rPr>
      <w:rFonts w:ascii="Times New Roman" w:hAnsi="Times New Roman"/>
      <w:szCs w:val="24"/>
    </w:rPr>
  </w:style>
  <w:style w:type="character" w:customStyle="1" w:styleId="37">
    <w:name w:val="before"/>
    <w:qFormat/>
    <w:uiPriority w:val="0"/>
  </w:style>
  <w:style w:type="paragraph" w:customStyle="1" w:styleId="38">
    <w:name w:val="Char Char Char Char"/>
    <w:basedOn w:val="1"/>
    <w:qFormat/>
    <w:uiPriority w:val="0"/>
    <w:pPr>
      <w:widowControl/>
      <w:spacing w:after="160" w:line="240" w:lineRule="exact"/>
      <w:jc w:val="left"/>
    </w:pPr>
    <w:rPr>
      <w:rFonts w:ascii="Times New Roman" w:hAnsi="Times New Roman"/>
      <w:szCs w:val="20"/>
    </w:rPr>
  </w:style>
  <w:style w:type="paragraph" w:customStyle="1" w:styleId="39">
    <w:name w:val="无间隔1"/>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40">
    <w:name w:val="Char"/>
    <w:basedOn w:val="1"/>
    <w:qFormat/>
    <w:uiPriority w:val="0"/>
    <w:pPr>
      <w:tabs>
        <w:tab w:val="left" w:pos="360"/>
      </w:tabs>
    </w:pPr>
    <w:rPr>
      <w:rFonts w:ascii="Times New Roman" w:hAnsi="Times New Roman"/>
      <w:szCs w:val="24"/>
    </w:rPr>
  </w:style>
  <w:style w:type="paragraph" w:customStyle="1" w:styleId="41">
    <w:name w:val="普通(网站)1"/>
    <w:basedOn w:val="1"/>
    <w:qFormat/>
    <w:uiPriority w:val="0"/>
    <w:pPr>
      <w:jc w:val="left"/>
    </w:pPr>
    <w:rPr>
      <w:kern w:val="0"/>
      <w:sz w:val="24"/>
      <w:szCs w:val="24"/>
    </w:rPr>
  </w:style>
  <w:style w:type="paragraph" w:customStyle="1" w:styleId="42">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43">
    <w:name w:val="列出段落1"/>
    <w:basedOn w:val="1"/>
    <w:qFormat/>
    <w:uiPriority w:val="0"/>
    <w:pPr>
      <w:ind w:firstLine="420" w:firstLineChars="200"/>
    </w:pPr>
    <w:rPr>
      <w:rFonts w:ascii="Times New Roman" w:hAnsi="Times New Roman"/>
      <w:szCs w:val="24"/>
    </w:rPr>
  </w:style>
  <w:style w:type="paragraph" w:customStyle="1" w:styleId="44">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5">
    <w:name w:val="Char Char Char Char Char Char Char Char Char Char Char Char Char Char Char Char"/>
    <w:basedOn w:val="1"/>
    <w:qFormat/>
    <w:uiPriority w:val="0"/>
    <w:pPr>
      <w:tabs>
        <w:tab w:val="left" w:pos="360"/>
      </w:tabs>
    </w:pPr>
    <w:rPr>
      <w:rFonts w:ascii="Times New Roman" w:hAnsi="Times New Roman"/>
      <w:sz w:val="24"/>
      <w:szCs w:val="24"/>
    </w:rPr>
  </w:style>
  <w:style w:type="paragraph" w:customStyle="1" w:styleId="46">
    <w:name w:val="Char Char1 Char Char"/>
    <w:basedOn w:val="1"/>
    <w:qFormat/>
    <w:uiPriority w:val="0"/>
    <w:rPr>
      <w:rFonts w:ascii="Times New Roman" w:hAnsi="Times New Roman"/>
      <w:szCs w:val="32"/>
    </w:rPr>
  </w:style>
  <w:style w:type="paragraph" w:customStyle="1" w:styleId="47">
    <w:name w:val="Char Char Char Char Char"/>
    <w:basedOn w:val="1"/>
    <w:qFormat/>
    <w:uiPriority w:val="0"/>
    <w:pPr>
      <w:tabs>
        <w:tab w:val="left" w:pos="360"/>
      </w:tabs>
    </w:pPr>
    <w:rPr>
      <w:rFonts w:ascii="Times New Roman" w:hAnsi="Times New Roman"/>
      <w:szCs w:val="20"/>
    </w:rPr>
  </w:style>
  <w:style w:type="paragraph" w:customStyle="1" w:styleId="48">
    <w:name w:val="Char1"/>
    <w:basedOn w:val="1"/>
    <w:qFormat/>
    <w:uiPriority w:val="0"/>
    <w:pPr>
      <w:widowControl/>
      <w:tabs>
        <w:tab w:val="left" w:pos="900"/>
        <w:tab w:val="left" w:pos="1260"/>
      </w:tabs>
      <w:spacing w:after="160" w:line="360" w:lineRule="auto"/>
      <w:ind w:left="1740" w:hanging="1200"/>
      <w:jc w:val="left"/>
    </w:pPr>
    <w:rPr>
      <w:rFonts w:ascii="宋体" w:hAnsi="宋体"/>
      <w:b/>
      <w:kern w:val="0"/>
      <w:sz w:val="28"/>
      <w:szCs w:val="28"/>
      <w:lang w:eastAsia="en-US"/>
    </w:rPr>
  </w:style>
  <w:style w:type="paragraph" w:customStyle="1" w:styleId="49">
    <w:name w:val="Char Char Char Char Char Char Char Char Char Char Char Char Char1"/>
    <w:basedOn w:val="1"/>
    <w:qFormat/>
    <w:uiPriority w:val="0"/>
    <w:rPr>
      <w:rFonts w:ascii="Tahoma" w:hAnsi="Tahoma"/>
      <w:sz w:val="24"/>
      <w:szCs w:val="20"/>
    </w:rPr>
  </w:style>
  <w:style w:type="character" w:customStyle="1" w:styleId="50">
    <w:name w:val="日期 Char1"/>
    <w:semiHidden/>
    <w:qFormat/>
    <w:uiPriority w:val="99"/>
    <w:rPr>
      <w:rFonts w:ascii="Calibri" w:hAnsi="Calibri" w:cs="黑体"/>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119</Pages>
  <Words>48940</Words>
  <Characters>49311</Characters>
  <Lines>408</Lines>
  <Paragraphs>114</Paragraphs>
  <TotalTime>0</TotalTime>
  <ScaleCrop>false</ScaleCrop>
  <LinksUpToDate>false</LinksUpToDate>
  <CharactersWithSpaces>55848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2022-05-24T02:39:00Z</dcterms:created>
  <dc:creator>刘文波</dc:creator>
  <cp:lastModifiedBy>Q5</cp:lastModifiedBy>
  <dcterms:modified xsi:type="dcterms:W3CDTF">2022-06-20T03:58:36Z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90415A25952E44D9ACC8A8D88AE8DBD5</vt:lpwstr>
  </property>
</Properties>
</file>